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2FBD" w14:textId="77777777" w:rsidR="00A845BA" w:rsidRDefault="00A845BA">
      <w:pPr>
        <w:pStyle w:val="Heading2"/>
        <w:jc w:val="center"/>
        <w:rPr>
          <w:sz w:val="28"/>
        </w:rPr>
      </w:pPr>
      <w:r>
        <w:rPr>
          <w:sz w:val="28"/>
        </w:rPr>
        <w:t>Syllabus for Computer Science 141</w:t>
      </w:r>
    </w:p>
    <w:p w14:paraId="3B943FE0" w14:textId="77777777" w:rsidR="00A845BA" w:rsidRDefault="00A845BA">
      <w:pPr>
        <w:jc w:val="center"/>
        <w:rPr>
          <w:rFonts w:ascii="Arial" w:hAnsi="Arial"/>
          <w:b/>
          <w:i/>
          <w:sz w:val="24"/>
        </w:rPr>
      </w:pPr>
      <w:r>
        <w:rPr>
          <w:rFonts w:ascii="Arial" w:hAnsi="Arial"/>
          <w:b/>
          <w:i/>
          <w:sz w:val="28"/>
        </w:rPr>
        <w:t>Introduction to Computer Programming</w:t>
      </w:r>
    </w:p>
    <w:p w14:paraId="41634287" w14:textId="77777777" w:rsidR="00A845BA" w:rsidRDefault="00A845BA">
      <w:pPr>
        <w:jc w:val="center"/>
        <w:rPr>
          <w:rFonts w:ascii="Arial" w:hAnsi="Arial"/>
          <w:b/>
          <w:i/>
          <w:sz w:val="24"/>
        </w:rPr>
      </w:pPr>
    </w:p>
    <w:p w14:paraId="17FBF9D4" w14:textId="77777777" w:rsidR="00A845BA" w:rsidRDefault="00A845BA">
      <w:pPr>
        <w:jc w:val="center"/>
        <w:rPr>
          <w:sz w:val="24"/>
        </w:rPr>
      </w:pPr>
    </w:p>
    <w:p w14:paraId="38AC0A1D" w14:textId="77777777" w:rsidR="00A845BA" w:rsidRDefault="00A845BA">
      <w:pPr>
        <w:rPr>
          <w:sz w:val="24"/>
        </w:rPr>
      </w:pPr>
      <w:r>
        <w:rPr>
          <w:b/>
          <w:sz w:val="24"/>
        </w:rPr>
        <w:t>Instructor:</w:t>
      </w:r>
      <w:r>
        <w:rPr>
          <w:sz w:val="24"/>
        </w:rPr>
        <w:t xml:space="preserve"> Dr. Randy L. Ribler</w:t>
      </w:r>
    </w:p>
    <w:p w14:paraId="3B0CDB0B" w14:textId="77777777" w:rsidR="00C05900" w:rsidRDefault="00F96946">
      <w:pPr>
        <w:rPr>
          <w:sz w:val="24"/>
        </w:rPr>
      </w:pPr>
      <w:r w:rsidRPr="00F96946">
        <w:rPr>
          <w:b/>
          <w:sz w:val="24"/>
        </w:rPr>
        <w:t>Tutor</w:t>
      </w:r>
      <w:r>
        <w:rPr>
          <w:b/>
          <w:sz w:val="24"/>
        </w:rPr>
        <w:t>s</w:t>
      </w:r>
      <w:r w:rsidRPr="00F96946">
        <w:rPr>
          <w:b/>
          <w:sz w:val="24"/>
        </w:rPr>
        <w:t>:</w:t>
      </w:r>
      <w:r>
        <w:rPr>
          <w:sz w:val="24"/>
        </w:rPr>
        <w:t xml:space="preserve"> </w:t>
      </w:r>
      <w:r w:rsidR="00C05900">
        <w:rPr>
          <w:sz w:val="24"/>
        </w:rPr>
        <w:t>TBD</w:t>
      </w:r>
    </w:p>
    <w:p w14:paraId="773C0D09" w14:textId="77777777" w:rsidR="00A845BA" w:rsidRDefault="00A845BA">
      <w:pPr>
        <w:rPr>
          <w:sz w:val="24"/>
        </w:rPr>
      </w:pPr>
      <w:r>
        <w:rPr>
          <w:b/>
          <w:sz w:val="24"/>
        </w:rPr>
        <w:t>Office:</w:t>
      </w:r>
      <w:r>
        <w:rPr>
          <w:sz w:val="24"/>
        </w:rPr>
        <w:t xml:space="preserve"> 103 Hobbs, </w:t>
      </w:r>
      <w:r>
        <w:rPr>
          <w:b/>
          <w:sz w:val="24"/>
        </w:rPr>
        <w:t>Phone:</w:t>
      </w:r>
      <w:r>
        <w:rPr>
          <w:sz w:val="24"/>
        </w:rPr>
        <w:t xml:space="preserve"> 544-8529</w:t>
      </w:r>
    </w:p>
    <w:p w14:paraId="55CCFC84" w14:textId="77777777" w:rsidR="00A845BA" w:rsidRDefault="00A845BA">
      <w:pPr>
        <w:rPr>
          <w:sz w:val="24"/>
        </w:rPr>
      </w:pPr>
      <w:r>
        <w:rPr>
          <w:b/>
          <w:sz w:val="24"/>
        </w:rPr>
        <w:t>Class Web Page:</w:t>
      </w:r>
      <w:r>
        <w:rPr>
          <w:sz w:val="24"/>
        </w:rPr>
        <w:t xml:space="preserve"> </w:t>
      </w:r>
      <w:hyperlink r:id="rId5" w:history="1">
        <w:r w:rsidR="00D95C0A" w:rsidRPr="00D15051">
          <w:rPr>
            <w:rStyle w:val="Hyperlink"/>
            <w:sz w:val="24"/>
          </w:rPr>
          <w:t>http://faculty.lynchburg.edu/ribler_r/cs141</w:t>
        </w:r>
      </w:hyperlink>
    </w:p>
    <w:p w14:paraId="340043AC" w14:textId="77777777" w:rsidR="00A845BA" w:rsidRDefault="00DC6573">
      <w:pPr>
        <w:rPr>
          <w:sz w:val="24"/>
        </w:rPr>
      </w:pPr>
      <w:r>
        <w:rPr>
          <w:b/>
          <w:sz w:val="24"/>
        </w:rPr>
        <w:t>Email</w:t>
      </w:r>
      <w:r w:rsidR="00A845BA">
        <w:rPr>
          <w:b/>
          <w:sz w:val="24"/>
        </w:rPr>
        <w:t>:</w:t>
      </w:r>
      <w:r w:rsidR="00A845BA">
        <w:rPr>
          <w:sz w:val="24"/>
        </w:rPr>
        <w:t xml:space="preserve"> </w:t>
      </w:r>
      <w:hyperlink r:id="rId6" w:history="1">
        <w:r w:rsidR="0084799C" w:rsidRPr="00541555">
          <w:rPr>
            <w:rStyle w:val="Hyperlink"/>
            <w:sz w:val="24"/>
          </w:rPr>
          <w:t>ribler@lynchburg.edu</w:t>
        </w:r>
      </w:hyperlink>
    </w:p>
    <w:p w14:paraId="0930F0A9" w14:textId="5AE07ABF" w:rsidR="0084799C" w:rsidRDefault="0084799C">
      <w:pPr>
        <w:rPr>
          <w:sz w:val="24"/>
        </w:rPr>
      </w:pPr>
      <w:r w:rsidRPr="0084799C">
        <w:rPr>
          <w:b/>
          <w:sz w:val="24"/>
        </w:rPr>
        <w:t>Class Meetings:</w:t>
      </w:r>
      <w:r>
        <w:rPr>
          <w:sz w:val="24"/>
        </w:rPr>
        <w:t xml:space="preserve"> MWF </w:t>
      </w:r>
      <w:r w:rsidR="00857129">
        <w:rPr>
          <w:sz w:val="24"/>
        </w:rPr>
        <w:t>1:00pm to 1:50pm</w:t>
      </w:r>
      <w:r w:rsidR="00427239">
        <w:rPr>
          <w:sz w:val="24"/>
        </w:rPr>
        <w:t xml:space="preserve"> </w:t>
      </w:r>
      <w:r w:rsidR="00F66554">
        <w:rPr>
          <w:sz w:val="24"/>
        </w:rPr>
        <w:t>(Hobbs</w:t>
      </w:r>
      <w:r>
        <w:rPr>
          <w:sz w:val="24"/>
        </w:rPr>
        <w:t xml:space="preserve"> 113)</w:t>
      </w:r>
    </w:p>
    <w:p w14:paraId="358D2856" w14:textId="77777777" w:rsidR="0084799C" w:rsidRDefault="00E242F9">
      <w:pPr>
        <w:rPr>
          <w:sz w:val="24"/>
        </w:rPr>
      </w:pPr>
      <w:r>
        <w:rPr>
          <w:sz w:val="24"/>
        </w:rPr>
        <w:tab/>
      </w:r>
      <w:r>
        <w:rPr>
          <w:sz w:val="24"/>
        </w:rPr>
        <w:tab/>
        <w:t xml:space="preserve">    </w:t>
      </w:r>
      <w:r w:rsidR="001030B0">
        <w:rPr>
          <w:sz w:val="24"/>
        </w:rPr>
        <w:t>Tuesday</w:t>
      </w:r>
      <w:r w:rsidR="0084799C">
        <w:rPr>
          <w:sz w:val="24"/>
        </w:rPr>
        <w:t xml:space="preserve"> </w:t>
      </w:r>
      <w:r w:rsidR="001030B0">
        <w:rPr>
          <w:sz w:val="24"/>
        </w:rPr>
        <w:t>2:30 pm-4:3</w:t>
      </w:r>
      <w:r w:rsidR="00427239">
        <w:rPr>
          <w:sz w:val="24"/>
        </w:rPr>
        <w:t>0 pm</w:t>
      </w:r>
      <w:r w:rsidR="0084799C">
        <w:rPr>
          <w:sz w:val="24"/>
        </w:rPr>
        <w:t xml:space="preserve"> (Hobbs </w:t>
      </w:r>
      <w:r w:rsidR="00CF5D07">
        <w:rPr>
          <w:sz w:val="24"/>
        </w:rPr>
        <w:t>113</w:t>
      </w:r>
      <w:r w:rsidR="0084799C">
        <w:rPr>
          <w:sz w:val="24"/>
        </w:rPr>
        <w:t>)</w:t>
      </w:r>
    </w:p>
    <w:p w14:paraId="035133C7" w14:textId="3AFD0C66" w:rsidR="00A845BA" w:rsidRPr="00BC1AD5" w:rsidRDefault="00A845BA">
      <w:pPr>
        <w:rPr>
          <w:b/>
          <w:sz w:val="24"/>
        </w:rPr>
      </w:pPr>
      <w:r>
        <w:rPr>
          <w:b/>
          <w:sz w:val="24"/>
        </w:rPr>
        <w:t xml:space="preserve">Office Hours: </w:t>
      </w:r>
      <w:r w:rsidR="00706372">
        <w:rPr>
          <w:b/>
          <w:sz w:val="24"/>
        </w:rPr>
        <w:t xml:space="preserve"> </w:t>
      </w:r>
      <w:r w:rsidR="00857129">
        <w:rPr>
          <w:sz w:val="24"/>
        </w:rPr>
        <w:t>TBA</w:t>
      </w:r>
      <w:r w:rsidR="001030B0">
        <w:rPr>
          <w:sz w:val="24"/>
        </w:rPr>
        <w:t>.</w:t>
      </w:r>
      <w:r w:rsidR="00706372">
        <w:rPr>
          <w:b/>
          <w:sz w:val="24"/>
        </w:rPr>
        <w:tab/>
        <w:t xml:space="preserve">         </w:t>
      </w:r>
      <w:r>
        <w:rPr>
          <w:b/>
          <w:sz w:val="24"/>
        </w:rPr>
        <w:t xml:space="preserve">           </w:t>
      </w:r>
    </w:p>
    <w:p w14:paraId="5D3C062C" w14:textId="77777777" w:rsidR="00A845BA" w:rsidRDefault="00A845BA">
      <w:pPr>
        <w:rPr>
          <w:b/>
          <w:sz w:val="24"/>
        </w:rPr>
      </w:pPr>
    </w:p>
    <w:p w14:paraId="62C5BE9F" w14:textId="77777777" w:rsidR="0043303D" w:rsidRDefault="00A845BA">
      <w:pPr>
        <w:rPr>
          <w:sz w:val="24"/>
        </w:rPr>
      </w:pPr>
      <w:r>
        <w:rPr>
          <w:b/>
          <w:sz w:val="24"/>
        </w:rPr>
        <w:t>Objective</w:t>
      </w:r>
      <w:r>
        <w:rPr>
          <w:sz w:val="24"/>
        </w:rPr>
        <w:t xml:space="preserve">: This course is the first in a </w:t>
      </w:r>
      <w:proofErr w:type="gramStart"/>
      <w:r>
        <w:rPr>
          <w:sz w:val="24"/>
        </w:rPr>
        <w:t>two part</w:t>
      </w:r>
      <w:proofErr w:type="gramEnd"/>
      <w:r>
        <w:rPr>
          <w:sz w:val="24"/>
        </w:rPr>
        <w:t xml:space="preserve"> series that will provide the student with basic competency in the C</w:t>
      </w:r>
      <w:r w:rsidRPr="00CF5D07">
        <w:rPr>
          <w:sz w:val="24"/>
          <w:vertAlign w:val="superscript"/>
        </w:rPr>
        <w:t>++</w:t>
      </w:r>
      <w:r>
        <w:rPr>
          <w:sz w:val="24"/>
        </w:rPr>
        <w:t xml:space="preserve"> programming language.  Although no previous computer programming experience is required, previous experience is extremely helpful.  Students who have never programmed before should consider taking CS131 (Fundamentals of Programming in Basic) prior to enrolling in CS141. </w:t>
      </w:r>
    </w:p>
    <w:p w14:paraId="572EB52C" w14:textId="77777777" w:rsidR="00A845BA" w:rsidRDefault="00A845BA">
      <w:pPr>
        <w:rPr>
          <w:sz w:val="24"/>
        </w:rPr>
      </w:pPr>
      <w:r>
        <w:rPr>
          <w:sz w:val="24"/>
        </w:rPr>
        <w:t xml:space="preserve"> </w:t>
      </w:r>
    </w:p>
    <w:p w14:paraId="35E949E7" w14:textId="0ED89F0D" w:rsidR="00427239" w:rsidRPr="00857129" w:rsidRDefault="00427239" w:rsidP="00427239">
      <w:pPr>
        <w:rPr>
          <w:sz w:val="32"/>
          <w:szCs w:val="24"/>
        </w:rPr>
      </w:pPr>
      <w:r>
        <w:rPr>
          <w:b/>
          <w:sz w:val="24"/>
        </w:rPr>
        <w:t>Text:</w:t>
      </w:r>
      <w:r>
        <w:rPr>
          <w:sz w:val="24"/>
        </w:rPr>
        <w:t xml:space="preserve"> </w:t>
      </w:r>
      <w:r w:rsidR="00857129" w:rsidRPr="00857129">
        <w:rPr>
          <w:sz w:val="24"/>
          <w:szCs w:val="24"/>
        </w:rPr>
        <w:t>C</w:t>
      </w:r>
      <w:r w:rsidR="00857129" w:rsidRPr="00857129">
        <w:rPr>
          <w:sz w:val="24"/>
          <w:szCs w:val="24"/>
          <w:vertAlign w:val="superscript"/>
        </w:rPr>
        <w:t>++</w:t>
      </w:r>
      <w:r w:rsidR="00857129" w:rsidRPr="00857129">
        <w:rPr>
          <w:sz w:val="24"/>
          <w:szCs w:val="24"/>
        </w:rPr>
        <w:t xml:space="preserve"> Primer, by Stanley B. Lippman, Jos</w:t>
      </w:r>
      <w:r w:rsidR="00857129">
        <w:rPr>
          <w:sz w:val="24"/>
          <w:szCs w:val="24"/>
        </w:rPr>
        <w:t>é</w:t>
      </w:r>
      <w:r w:rsidR="00857129" w:rsidRPr="00857129">
        <w:rPr>
          <w:sz w:val="24"/>
          <w:szCs w:val="24"/>
        </w:rPr>
        <w:t>e Lajoie, and  Barbara E. Moo</w:t>
      </w:r>
    </w:p>
    <w:p w14:paraId="51C4F27E" w14:textId="77777777" w:rsidR="00427239" w:rsidRPr="00E242F9" w:rsidRDefault="00427239" w:rsidP="00427239">
      <w:pPr>
        <w:rPr>
          <w:sz w:val="24"/>
        </w:rPr>
      </w:pPr>
    </w:p>
    <w:p w14:paraId="0B97A1DF" w14:textId="77777777" w:rsidR="00A845BA" w:rsidRDefault="0043303D">
      <w:pPr>
        <w:rPr>
          <w:sz w:val="24"/>
        </w:rPr>
      </w:pPr>
      <w:r w:rsidRPr="00607CAD">
        <w:rPr>
          <w:b/>
          <w:sz w:val="24"/>
        </w:rPr>
        <w:t xml:space="preserve">Software: </w:t>
      </w:r>
      <w:r>
        <w:rPr>
          <w:b/>
          <w:sz w:val="24"/>
        </w:rPr>
        <w:t xml:space="preserve"> </w:t>
      </w:r>
      <w:r>
        <w:rPr>
          <w:sz w:val="24"/>
        </w:rPr>
        <w:t>Students taking computer science classes at Lynchburg College may download Micr</w:t>
      </w:r>
      <w:r w:rsidR="008A1DCE">
        <w:rPr>
          <w:sz w:val="24"/>
        </w:rPr>
        <w:t>osoft</w:t>
      </w:r>
      <w:r>
        <w:rPr>
          <w:sz w:val="24"/>
        </w:rPr>
        <w:t xml:space="preserve"> Visual Studio, via the </w:t>
      </w:r>
      <w:r w:rsidR="008A1DCE">
        <w:rPr>
          <w:sz w:val="24"/>
        </w:rPr>
        <w:t xml:space="preserve">Visual Studio </w:t>
      </w:r>
      <w:hyperlink r:id="rId7" w:history="1">
        <w:r w:rsidR="008A1DCE">
          <w:rPr>
            <w:rStyle w:val="Hyperlink"/>
            <w:sz w:val="24"/>
          </w:rPr>
          <w:t>https://visualstudio.microsoft.com/</w:t>
        </w:r>
      </w:hyperlink>
      <w:r w:rsidR="00CE4F34">
        <w:rPr>
          <w:sz w:val="24"/>
        </w:rPr>
        <w:t xml:space="preserve">. </w:t>
      </w:r>
      <w:r w:rsidR="008A1DCE">
        <w:rPr>
          <w:sz w:val="24"/>
        </w:rPr>
        <w:t xml:space="preserve"> Please download the Enterprise version.  Other Microsoft development tools are available through the Azure for education </w:t>
      </w:r>
      <w:hyperlink r:id="rId8" w:history="1">
        <w:r w:rsidR="008A1DCE">
          <w:rPr>
            <w:rStyle w:val="Hyperlink"/>
            <w:sz w:val="24"/>
          </w:rPr>
          <w:t>https://azureforeducation.microsoft.com/devtools</w:t>
        </w:r>
      </w:hyperlink>
      <w:r w:rsidR="008A1DCE">
        <w:rPr>
          <w:sz w:val="24"/>
        </w:rPr>
        <w:t>.</w:t>
      </w:r>
    </w:p>
    <w:p w14:paraId="5329902C" w14:textId="77777777" w:rsidR="00A845BA" w:rsidRDefault="00A845BA">
      <w:pPr>
        <w:rPr>
          <w:sz w:val="24"/>
        </w:rPr>
      </w:pPr>
    </w:p>
    <w:p w14:paraId="5168E7DF" w14:textId="409443A2" w:rsidR="00857129" w:rsidRDefault="00A845BA">
      <w:pPr>
        <w:rPr>
          <w:b/>
          <w:sz w:val="24"/>
        </w:rPr>
      </w:pPr>
      <w:r>
        <w:rPr>
          <w:b/>
          <w:sz w:val="24"/>
        </w:rPr>
        <w:t>Principal Topics:</w:t>
      </w:r>
    </w:p>
    <w:p w14:paraId="41057587" w14:textId="77777777" w:rsidR="00A845BA" w:rsidRDefault="00A845BA">
      <w:pPr>
        <w:rPr>
          <w:sz w:val="24"/>
        </w:rPr>
      </w:pPr>
      <w:r>
        <w:rPr>
          <w:sz w:val="24"/>
        </w:rPr>
        <w:t>Introduction to Computers and Programming</w:t>
      </w:r>
    </w:p>
    <w:p w14:paraId="097A9E94" w14:textId="77777777" w:rsidR="00A845BA" w:rsidRDefault="00A845BA">
      <w:pPr>
        <w:rPr>
          <w:sz w:val="24"/>
        </w:rPr>
      </w:pPr>
      <w:r>
        <w:rPr>
          <w:sz w:val="24"/>
        </w:rPr>
        <w:t>Structured Programming/Top-down development</w:t>
      </w:r>
    </w:p>
    <w:p w14:paraId="402241C6" w14:textId="77777777" w:rsidR="00A845BA" w:rsidRDefault="00A845BA">
      <w:pPr>
        <w:rPr>
          <w:sz w:val="24"/>
        </w:rPr>
      </w:pPr>
      <w:r>
        <w:rPr>
          <w:sz w:val="24"/>
        </w:rPr>
        <w:t>Data Representation and Abstraction</w:t>
      </w:r>
    </w:p>
    <w:p w14:paraId="7D4210A2" w14:textId="77777777" w:rsidR="00A845BA" w:rsidRDefault="00A845BA">
      <w:pPr>
        <w:rPr>
          <w:sz w:val="24"/>
        </w:rPr>
      </w:pPr>
      <w:r>
        <w:rPr>
          <w:sz w:val="24"/>
        </w:rPr>
        <w:t>Control Structures</w:t>
      </w:r>
    </w:p>
    <w:p w14:paraId="6A851088" w14:textId="77777777" w:rsidR="00A845BA" w:rsidRDefault="00A845BA">
      <w:pPr>
        <w:rPr>
          <w:sz w:val="24"/>
        </w:rPr>
      </w:pPr>
      <w:r>
        <w:rPr>
          <w:sz w:val="24"/>
        </w:rPr>
        <w:t>Functions</w:t>
      </w:r>
    </w:p>
    <w:p w14:paraId="0DD83103" w14:textId="77777777" w:rsidR="00E242F9" w:rsidRDefault="00E242F9">
      <w:pPr>
        <w:rPr>
          <w:sz w:val="24"/>
        </w:rPr>
      </w:pPr>
      <w:r>
        <w:rPr>
          <w:sz w:val="24"/>
        </w:rPr>
        <w:t>Input/Output</w:t>
      </w:r>
    </w:p>
    <w:p w14:paraId="39DD0061" w14:textId="77777777" w:rsidR="00A845BA" w:rsidRDefault="00A845BA">
      <w:pPr>
        <w:rPr>
          <w:sz w:val="24"/>
        </w:rPr>
      </w:pPr>
      <w:r>
        <w:rPr>
          <w:sz w:val="24"/>
        </w:rPr>
        <w:t>Arrays</w:t>
      </w:r>
    </w:p>
    <w:p w14:paraId="6E645D3B" w14:textId="77777777" w:rsidR="00E242F9" w:rsidRDefault="00E242F9">
      <w:pPr>
        <w:rPr>
          <w:sz w:val="24"/>
        </w:rPr>
      </w:pPr>
      <w:r>
        <w:rPr>
          <w:sz w:val="24"/>
        </w:rPr>
        <w:t>Pointers</w:t>
      </w:r>
    </w:p>
    <w:p w14:paraId="1B599207" w14:textId="77777777" w:rsidR="00A845BA" w:rsidRDefault="00A845BA">
      <w:pPr>
        <w:rPr>
          <w:sz w:val="24"/>
        </w:rPr>
      </w:pPr>
      <w:r>
        <w:rPr>
          <w:sz w:val="24"/>
        </w:rPr>
        <w:t>Classes</w:t>
      </w:r>
    </w:p>
    <w:p w14:paraId="5643D81B" w14:textId="77777777" w:rsidR="00A845BA" w:rsidRDefault="00A845BA">
      <w:pPr>
        <w:rPr>
          <w:sz w:val="24"/>
        </w:rPr>
      </w:pPr>
      <w:r>
        <w:rPr>
          <w:sz w:val="24"/>
        </w:rPr>
        <w:t>Object-Oriented Programming</w:t>
      </w:r>
    </w:p>
    <w:p w14:paraId="03C65B2E" w14:textId="77777777" w:rsidR="00E1779E" w:rsidRDefault="00E1779E" w:rsidP="00E1779E">
      <w:r>
        <w:t> </w:t>
      </w:r>
      <w:r>
        <w:tab/>
      </w:r>
    </w:p>
    <w:p w14:paraId="6BA49F3E" w14:textId="77777777" w:rsidR="00A845BA" w:rsidRDefault="00A845BA">
      <w:pPr>
        <w:rPr>
          <w:sz w:val="24"/>
        </w:rPr>
      </w:pPr>
    </w:p>
    <w:p w14:paraId="257DFBD2" w14:textId="77777777" w:rsidR="00425061" w:rsidRPr="00425061" w:rsidRDefault="00425061">
      <w:pPr>
        <w:rPr>
          <w:b/>
          <w:sz w:val="24"/>
        </w:rPr>
      </w:pPr>
      <w:r>
        <w:rPr>
          <w:b/>
          <w:sz w:val="24"/>
        </w:rPr>
        <w:t xml:space="preserve">**** </w:t>
      </w:r>
      <w:r w:rsidRPr="00425061">
        <w:rPr>
          <w:b/>
          <w:sz w:val="24"/>
        </w:rPr>
        <w:t>To continue to CS142, you must receive a B- or better in this class.</w:t>
      </w:r>
      <w:r>
        <w:rPr>
          <w:b/>
          <w:sz w:val="24"/>
        </w:rPr>
        <w:t xml:space="preserve"> ****</w:t>
      </w:r>
    </w:p>
    <w:p w14:paraId="6D326926" w14:textId="77777777" w:rsidR="00425061" w:rsidRDefault="00425061">
      <w:pPr>
        <w:rPr>
          <w:sz w:val="24"/>
        </w:rPr>
      </w:pPr>
    </w:p>
    <w:p w14:paraId="41F8CA0B" w14:textId="77777777" w:rsidR="008A1DCE" w:rsidRDefault="008A1DCE">
      <w:pPr>
        <w:rPr>
          <w:b/>
          <w:sz w:val="24"/>
        </w:rPr>
      </w:pPr>
    </w:p>
    <w:p w14:paraId="006BEFED" w14:textId="6766BAF6" w:rsidR="008A1DCE" w:rsidRDefault="008A1DCE">
      <w:pPr>
        <w:rPr>
          <w:b/>
          <w:sz w:val="24"/>
        </w:rPr>
      </w:pPr>
    </w:p>
    <w:p w14:paraId="6B1F4D66" w14:textId="77777777" w:rsidR="00A45581" w:rsidRDefault="00A45581">
      <w:pPr>
        <w:rPr>
          <w:b/>
          <w:sz w:val="24"/>
        </w:rPr>
      </w:pPr>
    </w:p>
    <w:p w14:paraId="47E0081A" w14:textId="77777777" w:rsidR="00A845BA" w:rsidRDefault="00A845BA">
      <w:pPr>
        <w:rPr>
          <w:b/>
          <w:sz w:val="24"/>
        </w:rPr>
      </w:pPr>
      <w:r>
        <w:rPr>
          <w:b/>
          <w:sz w:val="24"/>
        </w:rPr>
        <w:lastRenderedPageBreak/>
        <w:t>Grading:</w:t>
      </w:r>
    </w:p>
    <w:p w14:paraId="78A39F57" w14:textId="4E7A9F59" w:rsidR="00A845BA" w:rsidRDefault="00A845BA">
      <w:pPr>
        <w:rPr>
          <w:sz w:val="24"/>
        </w:rPr>
      </w:pPr>
      <w:r>
        <w:rPr>
          <w:sz w:val="24"/>
        </w:rPr>
        <w:t xml:space="preserve">Computer Programs/Labs </w:t>
      </w:r>
      <w:r w:rsidR="00C05900">
        <w:rPr>
          <w:sz w:val="24"/>
        </w:rPr>
        <w:t>(</w:t>
      </w:r>
      <w:r w:rsidR="00857129">
        <w:rPr>
          <w:sz w:val="24"/>
        </w:rPr>
        <w:t>weekly</w:t>
      </w:r>
      <w:r w:rsidR="00423415">
        <w:rPr>
          <w:sz w:val="24"/>
        </w:rPr>
        <w:t xml:space="preserve">) </w:t>
      </w:r>
      <w:r w:rsidR="00425061">
        <w:rPr>
          <w:sz w:val="24"/>
        </w:rPr>
        <w:t>(</w:t>
      </w:r>
      <w:r w:rsidR="00857129">
        <w:rPr>
          <w:sz w:val="24"/>
        </w:rPr>
        <w:t>4</w:t>
      </w:r>
      <w:r w:rsidR="00425061">
        <w:rPr>
          <w:sz w:val="24"/>
        </w:rPr>
        <w:t>0</w:t>
      </w:r>
      <w:r>
        <w:rPr>
          <w:sz w:val="24"/>
        </w:rPr>
        <w:t xml:space="preserve">%) </w:t>
      </w:r>
    </w:p>
    <w:p w14:paraId="75DABE11" w14:textId="77777777" w:rsidR="00A845BA" w:rsidRDefault="00425061">
      <w:pPr>
        <w:rPr>
          <w:sz w:val="24"/>
        </w:rPr>
      </w:pPr>
      <w:r>
        <w:rPr>
          <w:sz w:val="24"/>
        </w:rPr>
        <w:t>Exam 1 (2</w:t>
      </w:r>
      <w:r w:rsidR="00710ACD">
        <w:rPr>
          <w:sz w:val="24"/>
        </w:rPr>
        <w:t>0</w:t>
      </w:r>
      <w:r w:rsidR="00A845BA">
        <w:rPr>
          <w:sz w:val="24"/>
        </w:rPr>
        <w:t>%)</w:t>
      </w:r>
    </w:p>
    <w:p w14:paraId="63BA7BAC" w14:textId="77777777" w:rsidR="00A845BA" w:rsidRDefault="00425061">
      <w:pPr>
        <w:rPr>
          <w:sz w:val="24"/>
        </w:rPr>
      </w:pPr>
      <w:r>
        <w:rPr>
          <w:sz w:val="24"/>
        </w:rPr>
        <w:t>Exam 2 (20</w:t>
      </w:r>
      <w:r w:rsidR="00A845BA">
        <w:rPr>
          <w:sz w:val="24"/>
        </w:rPr>
        <w:t>%)</w:t>
      </w:r>
    </w:p>
    <w:p w14:paraId="04276C1A" w14:textId="77777777" w:rsidR="00A845BA" w:rsidRDefault="00A845BA">
      <w:pPr>
        <w:rPr>
          <w:sz w:val="24"/>
        </w:rPr>
      </w:pPr>
      <w:r>
        <w:rPr>
          <w:sz w:val="24"/>
        </w:rPr>
        <w:t>Final Exam (20%)</w:t>
      </w:r>
    </w:p>
    <w:p w14:paraId="776AC329" w14:textId="77777777" w:rsidR="009F52F0" w:rsidRDefault="009F52F0" w:rsidP="009054F0">
      <w:pPr>
        <w:rPr>
          <w:b/>
          <w:sz w:val="24"/>
        </w:rPr>
      </w:pPr>
    </w:p>
    <w:p w14:paraId="55CDF20E" w14:textId="77777777" w:rsidR="00E970E6" w:rsidRDefault="00E970E6">
      <w:pPr>
        <w:rPr>
          <w:b/>
          <w:sz w:val="24"/>
        </w:rPr>
      </w:pPr>
      <w:r w:rsidRPr="00E970E6">
        <w:rPr>
          <w:b/>
          <w:sz w:val="24"/>
        </w:rPr>
        <w:t>Computation of Final Grade</w:t>
      </w:r>
      <w:r>
        <w:rPr>
          <w:b/>
          <w:sz w:val="24"/>
        </w:rPr>
        <w:t>:</w:t>
      </w:r>
    </w:p>
    <w:p w14:paraId="58CBEE28" w14:textId="46C1508A" w:rsidR="00E970E6" w:rsidRDefault="00E970E6">
      <w:pPr>
        <w:rPr>
          <w:sz w:val="24"/>
        </w:rPr>
      </w:pPr>
      <w:r>
        <w:rPr>
          <w:sz w:val="24"/>
        </w:rPr>
        <w:t xml:space="preserve">A </w:t>
      </w:r>
      <w:r w:rsidR="00427239">
        <w:rPr>
          <w:sz w:val="24"/>
        </w:rPr>
        <w:t>z-score</w:t>
      </w:r>
      <w:r>
        <w:rPr>
          <w:sz w:val="24"/>
        </w:rPr>
        <w:t xml:space="preserve"> will be </w:t>
      </w:r>
      <w:r w:rsidR="00427239">
        <w:rPr>
          <w:sz w:val="24"/>
        </w:rPr>
        <w:t xml:space="preserve">computed </w:t>
      </w:r>
      <w:r>
        <w:rPr>
          <w:sz w:val="24"/>
        </w:rPr>
        <w:t>for each assignment.  The final grade will be</w:t>
      </w:r>
      <w:r w:rsidR="00427239">
        <w:rPr>
          <w:sz w:val="24"/>
        </w:rPr>
        <w:t xml:space="preserve"> determined from</w:t>
      </w:r>
      <w:r>
        <w:rPr>
          <w:sz w:val="24"/>
        </w:rPr>
        <w:t xml:space="preserve"> the weighted average of the grades from all assignments.</w:t>
      </w:r>
      <w:r w:rsidR="00427239">
        <w:rPr>
          <w:sz w:val="24"/>
        </w:rPr>
        <w:t xml:space="preserve"> (see </w:t>
      </w:r>
      <w:hyperlink r:id="rId9" w:history="1">
        <w:r w:rsidR="00A45581">
          <w:rPr>
            <w:rStyle w:val="Hyperlink"/>
            <w:sz w:val="24"/>
          </w:rPr>
          <w:t>Virginia</w:t>
        </w:r>
      </w:hyperlink>
      <w:r w:rsidR="00A45581">
        <w:rPr>
          <w:rStyle w:val="Hyperlink"/>
          <w:sz w:val="24"/>
        </w:rPr>
        <w:t xml:space="preserve"> Tech Testing Memos)</w:t>
      </w:r>
      <w:r w:rsidR="00F72B79">
        <w:rPr>
          <w:sz w:val="24"/>
        </w:rPr>
        <w:t xml:space="preserve"> </w:t>
      </w:r>
      <w:r w:rsidR="00A45581">
        <w:rPr>
          <w:sz w:val="24"/>
        </w:rPr>
        <w:t>.</w:t>
      </w:r>
      <w:r w:rsidR="00427239">
        <w:rPr>
          <w:sz w:val="24"/>
        </w:rPr>
        <w:t xml:space="preserve"> </w:t>
      </w:r>
      <w:r w:rsidR="007415D4">
        <w:rPr>
          <w:sz w:val="24"/>
        </w:rPr>
        <w:t xml:space="preserve"> </w:t>
      </w:r>
      <w:r w:rsidR="00655B1D">
        <w:rPr>
          <w:sz w:val="24"/>
        </w:rPr>
        <w:t xml:space="preserve">However, no student who fails the final exam </w:t>
      </w:r>
      <w:r w:rsidR="009635F3">
        <w:rPr>
          <w:sz w:val="24"/>
        </w:rPr>
        <w:t>or completes less</w:t>
      </w:r>
      <w:r w:rsidR="00655B1D">
        <w:rPr>
          <w:sz w:val="24"/>
        </w:rPr>
        <w:t xml:space="preserve"> than </w:t>
      </w:r>
      <w:r w:rsidR="004E4C1B">
        <w:rPr>
          <w:sz w:val="24"/>
        </w:rPr>
        <w:t>2/3</w:t>
      </w:r>
      <w:r w:rsidR="00655B1D">
        <w:rPr>
          <w:sz w:val="24"/>
        </w:rPr>
        <w:t xml:space="preserve"> of the labs will receive a grade higher than D.</w:t>
      </w:r>
    </w:p>
    <w:p w14:paraId="227C6407" w14:textId="77777777" w:rsidR="00A845BA" w:rsidRDefault="00A845BA">
      <w:pPr>
        <w:rPr>
          <w:sz w:val="24"/>
        </w:rPr>
      </w:pPr>
    </w:p>
    <w:p w14:paraId="19161ED0" w14:textId="4C4FDBE9" w:rsidR="00A845BA" w:rsidRDefault="00A845BA">
      <w:pPr>
        <w:rPr>
          <w:sz w:val="24"/>
        </w:rPr>
      </w:pPr>
      <w:r>
        <w:rPr>
          <w:b/>
          <w:sz w:val="24"/>
        </w:rPr>
        <w:t>Late Policy:</w:t>
      </w:r>
      <w:r>
        <w:rPr>
          <w:sz w:val="24"/>
        </w:rPr>
        <w:t xml:space="preserve"> Assignments should be submitted by </w:t>
      </w:r>
      <w:smartTag w:uri="urn:schemas-microsoft-com:office:smarttags" w:element="time">
        <w:smartTagPr>
          <w:attr w:name="Minute" w:val="59"/>
          <w:attr w:name="Hour" w:val="23"/>
        </w:smartTagPr>
        <w:r>
          <w:rPr>
            <w:sz w:val="24"/>
          </w:rPr>
          <w:t>11:59pm</w:t>
        </w:r>
      </w:smartTag>
      <w:r>
        <w:rPr>
          <w:sz w:val="24"/>
        </w:rPr>
        <w:t xml:space="preserve"> on the day that they are due.  Late assignments will be penalized 5 points per </w:t>
      </w:r>
      <w:r w:rsidR="009635F3">
        <w:rPr>
          <w:sz w:val="24"/>
        </w:rPr>
        <w:t>weekday</w:t>
      </w:r>
      <w:r>
        <w:rPr>
          <w:sz w:val="24"/>
        </w:rPr>
        <w:t xml:space="preserve"> up to a maximum of 25 points.</w:t>
      </w:r>
      <w:r w:rsidR="00DE58CE">
        <w:rPr>
          <w:sz w:val="24"/>
        </w:rPr>
        <w:t xml:space="preserve"> I will not accept assignments t</w:t>
      </w:r>
      <w:r w:rsidR="00BC1AD5">
        <w:rPr>
          <w:sz w:val="24"/>
        </w:rPr>
        <w:t xml:space="preserve">hat are more than </w:t>
      </w:r>
      <w:r w:rsidR="00710ACD">
        <w:rPr>
          <w:sz w:val="24"/>
        </w:rPr>
        <w:t>one</w:t>
      </w:r>
      <w:r w:rsidR="00BC1AD5">
        <w:rPr>
          <w:sz w:val="24"/>
        </w:rPr>
        <w:t xml:space="preserve"> week </w:t>
      </w:r>
      <w:proofErr w:type="gramStart"/>
      <w:r w:rsidR="00BC1AD5">
        <w:rPr>
          <w:sz w:val="24"/>
        </w:rPr>
        <w:t>late, unless</w:t>
      </w:r>
      <w:proofErr w:type="gramEnd"/>
      <w:r w:rsidR="00BC1AD5">
        <w:rPr>
          <w:sz w:val="24"/>
        </w:rPr>
        <w:t xml:space="preserve"> there are </w:t>
      </w:r>
      <w:r w:rsidR="00857129">
        <w:rPr>
          <w:sz w:val="24"/>
        </w:rPr>
        <w:t xml:space="preserve">documented </w:t>
      </w:r>
      <w:r w:rsidR="00BC1AD5">
        <w:rPr>
          <w:sz w:val="24"/>
        </w:rPr>
        <w:t>extenuating circumstances.</w:t>
      </w:r>
      <w:r w:rsidR="00425061">
        <w:rPr>
          <w:sz w:val="24"/>
        </w:rPr>
        <w:t xml:space="preserve">  Completing labs on time is the best way to succeed in this class.</w:t>
      </w:r>
    </w:p>
    <w:p w14:paraId="00A8C2DF" w14:textId="77777777" w:rsidR="00A845BA" w:rsidRDefault="00A845BA">
      <w:pPr>
        <w:rPr>
          <w:sz w:val="24"/>
        </w:rPr>
      </w:pPr>
    </w:p>
    <w:p w14:paraId="6548860E" w14:textId="6CCDA80C" w:rsidR="00A845BA" w:rsidRDefault="00A845BA">
      <w:pPr>
        <w:rPr>
          <w:sz w:val="24"/>
        </w:rPr>
      </w:pPr>
      <w:r>
        <w:rPr>
          <w:b/>
          <w:sz w:val="24"/>
        </w:rPr>
        <w:t>Plagiarism:</w:t>
      </w:r>
      <w:r>
        <w:rPr>
          <w:sz w:val="24"/>
        </w:rPr>
        <w:t xml:space="preserve"> All work must be your own.  While it is fine to ask each other questions concerning general concepts, you may not show each other your programs or exchange any program fragments -- not one line of code.  </w:t>
      </w:r>
      <w:r w:rsidR="00857129">
        <w:rPr>
          <w:sz w:val="24"/>
        </w:rPr>
        <w:t xml:space="preserve">Taking code from the Internet or generating programs using tools such as ChatGPT </w:t>
      </w:r>
      <w:r w:rsidR="0072253C">
        <w:rPr>
          <w:sz w:val="24"/>
        </w:rPr>
        <w:t>is</w:t>
      </w:r>
      <w:r w:rsidR="00466A7B">
        <w:rPr>
          <w:sz w:val="24"/>
        </w:rPr>
        <w:t xml:space="preserve"> also</w:t>
      </w:r>
      <w:r w:rsidR="0072253C">
        <w:rPr>
          <w:sz w:val="24"/>
        </w:rPr>
        <w:t xml:space="preserve"> strictly prohibited.  </w:t>
      </w:r>
      <w:r w:rsidR="00466A7B">
        <w:rPr>
          <w:sz w:val="24"/>
        </w:rPr>
        <w:t xml:space="preserve">Violations of this policy will result in </w:t>
      </w:r>
      <w:r w:rsidR="00A45581">
        <w:rPr>
          <w:sz w:val="24"/>
        </w:rPr>
        <w:t xml:space="preserve">referrals to the Honor Court and probably failure of the class.  </w:t>
      </w:r>
      <w:r>
        <w:rPr>
          <w:sz w:val="24"/>
        </w:rPr>
        <w:t xml:space="preserve">If you are having problems completing your </w:t>
      </w:r>
      <w:r w:rsidR="00A45581">
        <w:rPr>
          <w:sz w:val="24"/>
        </w:rPr>
        <w:t>assignments,</w:t>
      </w:r>
      <w:r>
        <w:rPr>
          <w:sz w:val="24"/>
        </w:rPr>
        <w:t xml:space="preserve"> you are encouraged to meet with the instructor.  In addition, the computer sc</w:t>
      </w:r>
      <w:r w:rsidR="00C05900">
        <w:rPr>
          <w:sz w:val="24"/>
        </w:rPr>
        <w:t>ience department employs tutors</w:t>
      </w:r>
      <w:r>
        <w:rPr>
          <w:sz w:val="24"/>
        </w:rPr>
        <w:t xml:space="preserve"> who can be consulted for help with class assignments.  Student tutoring is provided at no charge to the student.  </w:t>
      </w:r>
    </w:p>
    <w:p w14:paraId="2A4BA4E6" w14:textId="77777777" w:rsidR="00A845BA" w:rsidRDefault="00A845BA">
      <w:pPr>
        <w:rPr>
          <w:b/>
          <w:sz w:val="24"/>
        </w:rPr>
      </w:pPr>
    </w:p>
    <w:p w14:paraId="3301DA61" w14:textId="7098466D" w:rsidR="00134B44" w:rsidRPr="00134B44" w:rsidRDefault="00A845BA" w:rsidP="00134B44">
      <w:pPr>
        <w:rPr>
          <w:b/>
          <w:sz w:val="24"/>
        </w:rPr>
      </w:pPr>
      <w:r>
        <w:rPr>
          <w:b/>
          <w:sz w:val="24"/>
        </w:rPr>
        <w:t xml:space="preserve">Attendance: </w:t>
      </w:r>
      <w:r w:rsidR="00134B44">
        <w:rPr>
          <w:sz w:val="24"/>
        </w:rPr>
        <w:t xml:space="preserve">Classes will start promptly at the start of the hour.  Students are expected to attend all classes, and are responsible for </w:t>
      </w:r>
      <w:r w:rsidR="00BC1AD5">
        <w:rPr>
          <w:sz w:val="24"/>
        </w:rPr>
        <w:t xml:space="preserve">all </w:t>
      </w:r>
      <w:r w:rsidR="00710ACD">
        <w:rPr>
          <w:sz w:val="24"/>
        </w:rPr>
        <w:t>the material covered</w:t>
      </w:r>
      <w:r w:rsidR="0072253C">
        <w:rPr>
          <w:sz w:val="24"/>
        </w:rPr>
        <w:t>.  Attendance will be recorded using Microsoft Teams, so it is important for you to always join the Teams meeting when you come to class.</w:t>
      </w:r>
      <w:r w:rsidR="00425061">
        <w:rPr>
          <w:sz w:val="24"/>
        </w:rPr>
        <w:t xml:space="preserve"> </w:t>
      </w:r>
    </w:p>
    <w:p w14:paraId="6923985F" w14:textId="77777777" w:rsidR="00DC6573" w:rsidRDefault="00DC6573">
      <w:pPr>
        <w:rPr>
          <w:sz w:val="24"/>
        </w:rPr>
      </w:pPr>
    </w:p>
    <w:p w14:paraId="15996C40" w14:textId="5BBCEC15" w:rsidR="00F16687" w:rsidRPr="00E30DE3" w:rsidRDefault="00F16687" w:rsidP="00F16687">
      <w:pPr>
        <w:rPr>
          <w:b/>
          <w:sz w:val="24"/>
        </w:rPr>
      </w:pPr>
      <w:r w:rsidRPr="00E30DE3">
        <w:rPr>
          <w:b/>
          <w:sz w:val="24"/>
        </w:rPr>
        <w:t>Class Conduct:</w:t>
      </w:r>
      <w:r>
        <w:rPr>
          <w:b/>
          <w:sz w:val="24"/>
        </w:rPr>
        <w:t xml:space="preserve">  </w:t>
      </w:r>
      <w:r>
        <w:rPr>
          <w:sz w:val="24"/>
        </w:rPr>
        <w:t xml:space="preserve">Students are expected to pay attention in class and </w:t>
      </w:r>
      <w:r w:rsidR="00710ACD">
        <w:rPr>
          <w:sz w:val="24"/>
        </w:rPr>
        <w:t>treat their peers with courtesy</w:t>
      </w:r>
      <w:r>
        <w:rPr>
          <w:sz w:val="24"/>
        </w:rPr>
        <w:t xml:space="preserve">.  You will be expected to arrive on time and to stay until the completion of the class.  Computers should be used for relevant class work only.  </w:t>
      </w:r>
      <w:r w:rsidR="00710ACD">
        <w:rPr>
          <w:sz w:val="24"/>
        </w:rPr>
        <w:t>Texting</w:t>
      </w:r>
      <w:r>
        <w:rPr>
          <w:sz w:val="24"/>
        </w:rPr>
        <w:t>, emailing, web surfing, playing computer games, and other similar activities are prohibited</w:t>
      </w:r>
      <w:r w:rsidR="00710ACD">
        <w:rPr>
          <w:sz w:val="24"/>
        </w:rPr>
        <w:t>.</w:t>
      </w:r>
    </w:p>
    <w:p w14:paraId="39DA90C4" w14:textId="77777777" w:rsidR="00F16687" w:rsidRDefault="00F16687">
      <w:pPr>
        <w:rPr>
          <w:sz w:val="24"/>
        </w:rPr>
      </w:pPr>
    </w:p>
    <w:p w14:paraId="10826E77"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normaltextrun"/>
          <w:b/>
          <w:bCs/>
        </w:rPr>
        <w:t>Center for Accessibility and Disability Resources</w:t>
      </w:r>
      <w:r>
        <w:rPr>
          <w:rStyle w:val="eop"/>
        </w:rPr>
        <w:t> </w:t>
      </w:r>
    </w:p>
    <w:p w14:paraId="76D49495"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45511A9"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University of Lynchburg is committed to providing all students equal access to learning opportunities. The Center for Accessibility and Disability Resources(CADR) works with students who have documented medical, physical, mental health and cognitive diagnoses to </w:t>
      </w:r>
      <w:proofErr w:type="gramStart"/>
      <w:r>
        <w:rPr>
          <w:rStyle w:val="normaltextrun"/>
          <w:rFonts w:ascii="Calibri" w:hAnsi="Calibri" w:cs="Calibri"/>
          <w:color w:val="000000"/>
        </w:rPr>
        <w:t>make arrangements</w:t>
      </w:r>
      <w:proofErr w:type="gramEnd"/>
      <w:r>
        <w:rPr>
          <w:rStyle w:val="normaltextrun"/>
          <w:rFonts w:ascii="Calibri" w:hAnsi="Calibri" w:cs="Calibri"/>
          <w:color w:val="000000"/>
        </w:rPr>
        <w:t xml:space="preserve"> for appropriate, reasonable accommodations. Accommodations are available as applicable in both live and virtual classroom settings for all terms (Fall, Winter, Spring and Summer).  Students registered with CADR who </w:t>
      </w:r>
      <w:r>
        <w:rPr>
          <w:rStyle w:val="normaltextrun"/>
          <w:rFonts w:ascii="Calibri" w:hAnsi="Calibri" w:cs="Calibri"/>
          <w:color w:val="000000"/>
        </w:rPr>
        <w:lastRenderedPageBreak/>
        <w:t xml:space="preserve">receive approved accommodations are </w:t>
      </w:r>
      <w:r>
        <w:rPr>
          <w:rStyle w:val="normaltextrun"/>
          <w:rFonts w:ascii="Calibri" w:hAnsi="Calibri" w:cs="Calibri"/>
          <w:b/>
          <w:bCs/>
          <w:i/>
          <w:iCs/>
          <w:color w:val="000000"/>
        </w:rPr>
        <w:t xml:space="preserve">required to provide letters of accommodation each semester to each professor if they wish to use their accommodations. A meeting to discuss accommodations the student wishes to implement in individual courses is strongly suggested. </w:t>
      </w:r>
      <w:r>
        <w:rPr>
          <w:rStyle w:val="normaltextrun"/>
          <w:rFonts w:ascii="Calibri" w:hAnsi="Calibri" w:cs="Calibri"/>
          <w:i/>
          <w:iCs/>
          <w:color w:val="000000"/>
        </w:rPr>
        <w:t>Accommodations are not retroactive and begin when the accommodation letter is provided to faculty.</w:t>
      </w:r>
      <w:r>
        <w:rPr>
          <w:rStyle w:val="normaltextrun"/>
          <w:rFonts w:ascii="Calibri" w:hAnsi="Calibri" w:cs="Calibri"/>
          <w:b/>
          <w:bCs/>
          <w:i/>
          <w:iCs/>
          <w:color w:val="000000"/>
        </w:rPr>
        <w:t xml:space="preserve"> </w:t>
      </w:r>
      <w:r>
        <w:rPr>
          <w:rStyle w:val="normaltextrun"/>
          <w:rFonts w:ascii="Calibri" w:hAnsi="Calibri" w:cs="Calibri"/>
          <w:color w:val="000000"/>
        </w:rPr>
        <w:t xml:space="preserve">For information about requesting accommodations, please visit </w:t>
      </w:r>
      <w:hyperlink r:id="rId10" w:tgtFrame="_blank" w:history="1">
        <w:r>
          <w:rPr>
            <w:rStyle w:val="normaltextrun"/>
            <w:rFonts w:ascii="Calibri" w:hAnsi="Calibri" w:cs="Calibri"/>
            <w:color w:val="1155CC"/>
          </w:rPr>
          <w:t>https://www.lynchburg.edu/academics/center-for-accessibility-and-disability-resources/intake-and-accommodations/</w:t>
        </w:r>
      </w:hyperlink>
      <w:r>
        <w:rPr>
          <w:rStyle w:val="normaltextrun"/>
          <w:rFonts w:ascii="Calibri" w:hAnsi="Calibri" w:cs="Calibri"/>
          <w:color w:val="000000"/>
        </w:rPr>
        <w:t>  or use the contact information below. (Effective: 7/26/22)</w:t>
      </w:r>
      <w:r>
        <w:rPr>
          <w:rStyle w:val="eop"/>
          <w:rFonts w:ascii="Calibri" w:hAnsi="Calibri" w:cs="Calibri"/>
          <w:color w:val="000000"/>
        </w:rPr>
        <w:t> </w:t>
      </w:r>
    </w:p>
    <w:p w14:paraId="5E937236"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9915815" w14:textId="77777777" w:rsidR="00466A7B" w:rsidRDefault="00466A7B" w:rsidP="00466A7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rPr>
        <w:t>Contact Information</w:t>
      </w:r>
      <w:r>
        <w:rPr>
          <w:rStyle w:val="eop"/>
          <w:rFonts w:ascii="Arial" w:hAnsi="Arial" w:cs="Arial"/>
          <w:color w:val="000000"/>
        </w:rPr>
        <w:t> </w:t>
      </w:r>
    </w:p>
    <w:p w14:paraId="37ED0EFF"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C651FA9"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Julia Timmons, Director of the</w:t>
      </w:r>
      <w:r>
        <w:rPr>
          <w:rStyle w:val="eop"/>
          <w:rFonts w:ascii="Calibri" w:hAnsi="Calibri" w:cs="Calibri"/>
          <w:color w:val="000000"/>
        </w:rPr>
        <w:t> </w:t>
      </w:r>
    </w:p>
    <w:p w14:paraId="6E7C53C2"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Center for Accessibility and Disability Resources</w:t>
      </w:r>
      <w:r>
        <w:rPr>
          <w:rStyle w:val="eop"/>
          <w:rFonts w:ascii="Calibri" w:hAnsi="Calibri" w:cs="Calibri"/>
          <w:color w:val="000000"/>
        </w:rPr>
        <w:t> </w:t>
      </w:r>
    </w:p>
    <w:p w14:paraId="32A6309D"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1501 Lakeside Drive</w:t>
      </w:r>
      <w:r>
        <w:rPr>
          <w:rStyle w:val="eop"/>
          <w:rFonts w:ascii="Calibri" w:hAnsi="Calibri" w:cs="Calibri"/>
          <w:color w:val="000000"/>
        </w:rPr>
        <w:t> </w:t>
      </w:r>
    </w:p>
    <w:p w14:paraId="2CA3C9AF"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Lynchburg, VA  24501</w:t>
      </w:r>
      <w:r>
        <w:rPr>
          <w:rStyle w:val="eop"/>
          <w:rFonts w:ascii="Calibri" w:hAnsi="Calibri" w:cs="Calibri"/>
          <w:color w:val="000000"/>
        </w:rPr>
        <w:t> </w:t>
      </w:r>
    </w:p>
    <w:p w14:paraId="227CFF77"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Email: </w:t>
      </w:r>
      <w:hyperlink r:id="rId11" w:tgtFrame="_blank" w:history="1">
        <w:r>
          <w:rPr>
            <w:rStyle w:val="normaltextrun"/>
            <w:rFonts w:ascii="Calibri" w:hAnsi="Calibri" w:cs="Calibri"/>
            <w:color w:val="1155CC"/>
          </w:rPr>
          <w:t>timmons.j@lynchburg.edu</w:t>
        </w:r>
      </w:hyperlink>
      <w:r>
        <w:rPr>
          <w:rStyle w:val="eop"/>
        </w:rPr>
        <w:t> </w:t>
      </w:r>
    </w:p>
    <w:p w14:paraId="3061373F"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Phone: 434-544-8339</w:t>
      </w:r>
      <w:r>
        <w:rPr>
          <w:rStyle w:val="eop"/>
          <w:rFonts w:ascii="Calibri" w:hAnsi="Calibri" w:cs="Calibri"/>
          <w:color w:val="000000"/>
        </w:rPr>
        <w:t> </w:t>
      </w:r>
    </w:p>
    <w:p w14:paraId="1C913C83"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Fax: 434-544-8808</w:t>
      </w:r>
      <w:r>
        <w:rPr>
          <w:rStyle w:val="eop"/>
          <w:rFonts w:ascii="Calibri" w:hAnsi="Calibri" w:cs="Calibri"/>
          <w:color w:val="000000"/>
        </w:rPr>
        <w:t> </w:t>
      </w:r>
    </w:p>
    <w:p w14:paraId="0ACB3227" w14:textId="77777777" w:rsidR="00466A7B" w:rsidRDefault="00466A7B" w:rsidP="00466A7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04FBD5D" w14:textId="77777777" w:rsidR="00466A7B" w:rsidRDefault="00466A7B" w:rsidP="00466A7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rPr>
        <w:t>Commitment to Diversity, Equity, Inclusion, Justice, Respect &amp; Belonging</w:t>
      </w:r>
      <w:r>
        <w:rPr>
          <w:rStyle w:val="normaltextrun"/>
          <w:b/>
          <w:bCs/>
          <w:color w:val="000000"/>
          <w:sz w:val="28"/>
          <w:szCs w:val="28"/>
        </w:rPr>
        <w:t xml:space="preserve"> :</w:t>
      </w:r>
      <w:r>
        <w:rPr>
          <w:rStyle w:val="eop"/>
          <w:color w:val="000000"/>
          <w:sz w:val="28"/>
          <w:szCs w:val="28"/>
        </w:rPr>
        <w:t> </w:t>
      </w:r>
    </w:p>
    <w:p w14:paraId="7E205F4A"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The University of Lynchburg is committed to ensuring that diversity, equity, and inclusion are apparent through a campus community climate where all students, faculty, and staff feel welcomed and are treated equitably and with respect. All campus community members are expected to conduct themselves in ways that exemplify respect for people of all groups and identities adhering to personal values without unduly imposing them on others. Furthermore, campus community members should take responsibility to serve as leaders in promoting compassion for everyone and in challenging prejudices, biases, and discrimination against all individuals and groups whether due to national origin, gender identity, gender expression, age, marital status, religion, race, socioeconomic status, parental status, political beliefs, diversity of thought, sexual orientation identity, physical/mental ability, genetic information or any other self-identifiers. We must treat everyone with respect and at no time should they harass, assault, or violate the privacy of other persons. </w:t>
      </w:r>
      <w:r>
        <w:rPr>
          <w:rStyle w:val="normaltextrun"/>
          <w:color w:val="1E1E1E"/>
        </w:rPr>
        <w:t>Victims of human rights-related incidents or witnesses to them are encouraged to report such incidents. Reports are secure, confidential, and only certain designated University officials have access to the information reported. </w:t>
      </w:r>
      <w:r>
        <w:rPr>
          <w:rStyle w:val="eop"/>
          <w:color w:val="1E1E1E"/>
        </w:rPr>
        <w:t> </w:t>
      </w:r>
    </w:p>
    <w:p w14:paraId="3AF4972A" w14:textId="77777777" w:rsidR="00466A7B" w:rsidRDefault="00466A7B" w:rsidP="00466A7B">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457F4B5" w14:textId="77777777" w:rsidR="00466A7B" w:rsidRDefault="00466A7B" w:rsidP="00466A7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1E1E1E"/>
        </w:rPr>
        <w:t>To report a bias incident</w:t>
      </w:r>
      <w:hyperlink r:id="rId12" w:tgtFrame="_blank" w:history="1">
        <w:r>
          <w:rPr>
            <w:rStyle w:val="normaltextrun"/>
            <w:color w:val="1155CC"/>
          </w:rPr>
          <w:t xml:space="preserve"> click here</w:t>
        </w:r>
      </w:hyperlink>
      <w:r>
        <w:rPr>
          <w:rStyle w:val="normaltextrun"/>
          <w:color w:val="1E1E1E"/>
        </w:rPr>
        <w:t xml:space="preserve">, or call the Campus Conduct Hotline toll-free at 866.943.5787, or contact Dr. Robert L. </w:t>
      </w:r>
      <w:proofErr w:type="spellStart"/>
      <w:r>
        <w:rPr>
          <w:rStyle w:val="normaltextrun"/>
          <w:color w:val="1E1E1E"/>
        </w:rPr>
        <w:t>Canida</w:t>
      </w:r>
      <w:proofErr w:type="spellEnd"/>
      <w:r>
        <w:rPr>
          <w:rStyle w:val="normaltextrun"/>
          <w:color w:val="1E1E1E"/>
        </w:rPr>
        <w:t xml:space="preserve">, II, Vice President for Inclusive Excellence at </w:t>
      </w:r>
      <w:hyperlink r:id="rId13" w:tgtFrame="_blank" w:history="1">
        <w:r>
          <w:rPr>
            <w:rStyle w:val="normaltextrun"/>
            <w:color w:val="1155CC"/>
          </w:rPr>
          <w:t>canida_rl@lynchburg.edu</w:t>
        </w:r>
      </w:hyperlink>
      <w:r>
        <w:rPr>
          <w:rStyle w:val="normaltextrun"/>
          <w:color w:val="1E1E1E"/>
        </w:rPr>
        <w:t>.</w:t>
      </w:r>
      <w:r>
        <w:rPr>
          <w:rStyle w:val="tabchar"/>
          <w:rFonts w:ascii="Calibri" w:hAnsi="Calibri" w:cs="Calibri"/>
          <w:color w:val="1E1E1E"/>
        </w:rPr>
        <w:tab/>
      </w:r>
      <w:r>
        <w:rPr>
          <w:rStyle w:val="eop"/>
        </w:rPr>
        <w:t> </w:t>
      </w:r>
    </w:p>
    <w:p w14:paraId="4D53A469" w14:textId="28B4D251" w:rsidR="00466A7B" w:rsidRDefault="00466A7B" w:rsidP="00466A7B">
      <w:pPr>
        <w:pStyle w:val="paragraph"/>
        <w:spacing w:before="0" w:beforeAutospacing="0" w:after="0" w:afterAutospacing="0"/>
        <w:textAlignment w:val="baseline"/>
        <w:rPr>
          <w:rStyle w:val="eop"/>
        </w:rPr>
      </w:pPr>
      <w:r>
        <w:rPr>
          <w:rStyle w:val="eop"/>
        </w:rPr>
        <w:t> </w:t>
      </w:r>
    </w:p>
    <w:p w14:paraId="3BF52DF1" w14:textId="77F49517" w:rsidR="00A45581" w:rsidRDefault="00A45581" w:rsidP="00466A7B">
      <w:pPr>
        <w:pStyle w:val="paragraph"/>
        <w:spacing w:before="0" w:beforeAutospacing="0" w:after="0" w:afterAutospacing="0"/>
        <w:textAlignment w:val="baseline"/>
        <w:rPr>
          <w:rStyle w:val="eop"/>
        </w:rPr>
      </w:pPr>
    </w:p>
    <w:p w14:paraId="7D08852B" w14:textId="4AE9BF87" w:rsidR="00A45581" w:rsidRDefault="00A45581" w:rsidP="00466A7B">
      <w:pPr>
        <w:pStyle w:val="paragraph"/>
        <w:spacing w:before="0" w:beforeAutospacing="0" w:after="0" w:afterAutospacing="0"/>
        <w:textAlignment w:val="baseline"/>
        <w:rPr>
          <w:rStyle w:val="eop"/>
        </w:rPr>
      </w:pPr>
    </w:p>
    <w:p w14:paraId="04657018" w14:textId="4289F839" w:rsidR="00A45581" w:rsidRDefault="00A45581" w:rsidP="00466A7B">
      <w:pPr>
        <w:pStyle w:val="paragraph"/>
        <w:spacing w:before="0" w:beforeAutospacing="0" w:after="0" w:afterAutospacing="0"/>
        <w:textAlignment w:val="baseline"/>
        <w:rPr>
          <w:rStyle w:val="eop"/>
        </w:rPr>
      </w:pPr>
    </w:p>
    <w:p w14:paraId="420482B1" w14:textId="42168DED" w:rsidR="00A45581" w:rsidRDefault="00A45581" w:rsidP="00466A7B">
      <w:pPr>
        <w:pStyle w:val="paragraph"/>
        <w:spacing w:before="0" w:beforeAutospacing="0" w:after="0" w:afterAutospacing="0"/>
        <w:textAlignment w:val="baseline"/>
        <w:rPr>
          <w:rStyle w:val="eop"/>
        </w:rPr>
      </w:pPr>
    </w:p>
    <w:p w14:paraId="764F9DD4" w14:textId="77777777" w:rsidR="00A45581" w:rsidRDefault="00A45581" w:rsidP="00466A7B">
      <w:pPr>
        <w:pStyle w:val="paragraph"/>
        <w:spacing w:before="0" w:beforeAutospacing="0" w:after="0" w:afterAutospacing="0"/>
        <w:textAlignment w:val="baseline"/>
        <w:rPr>
          <w:rFonts w:ascii="Segoe UI" w:hAnsi="Segoe UI" w:cs="Segoe UI"/>
          <w:sz w:val="18"/>
          <w:szCs w:val="18"/>
        </w:rPr>
      </w:pPr>
    </w:p>
    <w:p w14:paraId="1AE33E68" w14:textId="77777777" w:rsidR="00E1779E" w:rsidRDefault="00E1779E" w:rsidP="00E1779E">
      <w:pPr>
        <w:pStyle w:val="NormalWeb"/>
        <w:spacing w:before="0" w:beforeAutospacing="0" w:after="0" w:afterAutospacing="0"/>
        <w:jc w:val="both"/>
      </w:pPr>
      <w:r>
        <w:rPr>
          <w:rStyle w:val="apple-tab-span"/>
          <w:rFonts w:ascii="Comic Sans MS" w:hAnsi="Comic Sans MS"/>
          <w:color w:val="000000"/>
          <w:sz w:val="20"/>
          <w:szCs w:val="20"/>
        </w:rPr>
        <w:lastRenderedPageBreak/>
        <w:tab/>
      </w:r>
      <w:r>
        <w:rPr>
          <w:rStyle w:val="apple-tab-span"/>
          <w:rFonts w:ascii="Comic Sans MS" w:hAnsi="Comic Sans MS"/>
          <w:color w:val="000000"/>
          <w:sz w:val="20"/>
          <w:szCs w:val="20"/>
        </w:rPr>
        <w:tab/>
      </w:r>
      <w:r>
        <w:rPr>
          <w:rStyle w:val="apple-tab-span"/>
          <w:rFonts w:ascii="Comic Sans MS" w:hAnsi="Comic Sans MS"/>
          <w:color w:val="000000"/>
          <w:sz w:val="20"/>
          <w:szCs w:val="20"/>
        </w:rPr>
        <w:tab/>
      </w:r>
      <w:r>
        <w:rPr>
          <w:rStyle w:val="apple-tab-span"/>
          <w:rFonts w:ascii="Comic Sans MS" w:hAnsi="Comic Sans MS"/>
          <w:color w:val="000000"/>
          <w:sz w:val="20"/>
          <w:szCs w:val="20"/>
        </w:rPr>
        <w:tab/>
      </w:r>
      <w:r>
        <w:rPr>
          <w:rStyle w:val="apple-tab-span"/>
          <w:rFonts w:ascii="Comic Sans MS" w:hAnsi="Comic Sans MS"/>
          <w:color w:val="000000"/>
          <w:sz w:val="20"/>
          <w:szCs w:val="20"/>
        </w:rPr>
        <w:tab/>
      </w:r>
      <w:r>
        <w:rPr>
          <w:rStyle w:val="apple-tab-span"/>
          <w:rFonts w:ascii="Comic Sans MS" w:hAnsi="Comic Sans MS"/>
          <w:color w:val="000000"/>
          <w:sz w:val="20"/>
          <w:szCs w:val="20"/>
        </w:rPr>
        <w:tab/>
      </w:r>
      <w:r>
        <w:rPr>
          <w:rStyle w:val="apple-tab-span"/>
          <w:rFonts w:ascii="Comic Sans MS" w:hAnsi="Comic Sans MS"/>
          <w:color w:val="000000"/>
          <w:sz w:val="20"/>
          <w:szCs w:val="20"/>
        </w:rPr>
        <w:tab/>
      </w:r>
    </w:p>
    <w:p w14:paraId="1ADDEBCF" w14:textId="77777777" w:rsidR="00F34475" w:rsidRDefault="00F34475" w:rsidP="00F34475">
      <w:pPr>
        <w:rPr>
          <w:bCs/>
          <w:sz w:val="24"/>
        </w:rPr>
      </w:pPr>
      <w:r>
        <w:rPr>
          <w:b/>
          <w:sz w:val="24"/>
        </w:rPr>
        <w:t xml:space="preserve">Course Objectives: </w:t>
      </w:r>
    </w:p>
    <w:p w14:paraId="4EAC1760" w14:textId="77777777" w:rsidR="00F34475" w:rsidRDefault="00F34475" w:rsidP="00F34475">
      <w:pPr>
        <w:rPr>
          <w:sz w:val="24"/>
        </w:rPr>
      </w:pPr>
      <w:r>
        <w:rPr>
          <w:sz w:val="24"/>
        </w:rPr>
        <w:t>Students will be able to write programs in C</w:t>
      </w:r>
      <w:r w:rsidRPr="00E1779E">
        <w:rPr>
          <w:sz w:val="24"/>
          <w:vertAlign w:val="superscript"/>
        </w:rPr>
        <w:t>++</w:t>
      </w:r>
      <w:r>
        <w:rPr>
          <w:sz w:val="24"/>
        </w:rPr>
        <w:t xml:space="preserve"> using the following programming constructs:</w:t>
      </w:r>
    </w:p>
    <w:p w14:paraId="3B099A0A" w14:textId="77777777" w:rsidR="00F34475" w:rsidRDefault="00F34475" w:rsidP="00F34475">
      <w:pPr>
        <w:rPr>
          <w:sz w:val="24"/>
        </w:rPr>
      </w:pPr>
      <w:r>
        <w:rPr>
          <w:sz w:val="24"/>
        </w:rPr>
        <w:tab/>
        <w:t>Assignment statements</w:t>
      </w:r>
    </w:p>
    <w:p w14:paraId="7A673524" w14:textId="77777777" w:rsidR="00F34475" w:rsidRDefault="00F34475" w:rsidP="00F34475">
      <w:pPr>
        <w:rPr>
          <w:sz w:val="24"/>
        </w:rPr>
      </w:pPr>
      <w:r>
        <w:rPr>
          <w:sz w:val="24"/>
        </w:rPr>
        <w:tab/>
        <w:t>If-statements</w:t>
      </w:r>
    </w:p>
    <w:p w14:paraId="646E992B" w14:textId="77777777" w:rsidR="00F34475" w:rsidRDefault="00F34475" w:rsidP="00F34475">
      <w:pPr>
        <w:rPr>
          <w:sz w:val="24"/>
        </w:rPr>
      </w:pPr>
      <w:r>
        <w:rPr>
          <w:sz w:val="24"/>
        </w:rPr>
        <w:tab/>
        <w:t>Switch-statements</w:t>
      </w:r>
    </w:p>
    <w:p w14:paraId="01F6E077" w14:textId="77777777" w:rsidR="00F34475" w:rsidRDefault="00F34475" w:rsidP="00F34475">
      <w:pPr>
        <w:rPr>
          <w:sz w:val="24"/>
        </w:rPr>
      </w:pPr>
      <w:r>
        <w:rPr>
          <w:sz w:val="24"/>
        </w:rPr>
        <w:tab/>
        <w:t>For loops</w:t>
      </w:r>
    </w:p>
    <w:p w14:paraId="770DE089" w14:textId="77777777" w:rsidR="00F34475" w:rsidRDefault="00F34475" w:rsidP="00F34475">
      <w:pPr>
        <w:rPr>
          <w:sz w:val="24"/>
        </w:rPr>
      </w:pPr>
      <w:r>
        <w:rPr>
          <w:sz w:val="24"/>
        </w:rPr>
        <w:tab/>
        <w:t>While loops</w:t>
      </w:r>
    </w:p>
    <w:p w14:paraId="6A6BE786" w14:textId="77777777" w:rsidR="00F34475" w:rsidRDefault="00F34475" w:rsidP="00F34475">
      <w:pPr>
        <w:rPr>
          <w:sz w:val="24"/>
        </w:rPr>
      </w:pPr>
      <w:r>
        <w:rPr>
          <w:sz w:val="24"/>
        </w:rPr>
        <w:tab/>
        <w:t>Functions</w:t>
      </w:r>
    </w:p>
    <w:p w14:paraId="489DE4E8" w14:textId="77777777" w:rsidR="00F34475" w:rsidRDefault="00F34475" w:rsidP="00F34475">
      <w:pPr>
        <w:rPr>
          <w:sz w:val="24"/>
        </w:rPr>
      </w:pPr>
      <w:r>
        <w:rPr>
          <w:sz w:val="24"/>
        </w:rPr>
        <w:tab/>
        <w:t>Arrays</w:t>
      </w:r>
    </w:p>
    <w:p w14:paraId="6C638154" w14:textId="77777777" w:rsidR="00F34475" w:rsidRDefault="00F34475" w:rsidP="00F34475">
      <w:pPr>
        <w:rPr>
          <w:sz w:val="24"/>
        </w:rPr>
      </w:pPr>
      <w:r>
        <w:rPr>
          <w:sz w:val="24"/>
        </w:rPr>
        <w:tab/>
        <w:t>Pointers</w:t>
      </w:r>
    </w:p>
    <w:p w14:paraId="406566AE" w14:textId="77777777" w:rsidR="00F34475" w:rsidRDefault="00F34475" w:rsidP="00F34475">
      <w:pPr>
        <w:rPr>
          <w:sz w:val="24"/>
        </w:rPr>
      </w:pPr>
      <w:r>
        <w:rPr>
          <w:sz w:val="24"/>
        </w:rPr>
        <w:tab/>
        <w:t>References</w:t>
      </w:r>
    </w:p>
    <w:p w14:paraId="0D210219" w14:textId="77777777" w:rsidR="00F34475" w:rsidRDefault="00F34475" w:rsidP="00F34475">
      <w:pPr>
        <w:rPr>
          <w:sz w:val="24"/>
        </w:rPr>
      </w:pPr>
      <w:r>
        <w:rPr>
          <w:sz w:val="24"/>
        </w:rPr>
        <w:tab/>
        <w:t>Casting</w:t>
      </w:r>
    </w:p>
    <w:p w14:paraId="465A273D" w14:textId="77777777" w:rsidR="00F34475" w:rsidRDefault="00F34475" w:rsidP="00F34475">
      <w:pPr>
        <w:rPr>
          <w:sz w:val="24"/>
        </w:rPr>
      </w:pPr>
      <w:r>
        <w:rPr>
          <w:sz w:val="24"/>
        </w:rPr>
        <w:tab/>
        <w:t>Classes and structures</w:t>
      </w:r>
    </w:p>
    <w:p w14:paraId="0BA024CF" w14:textId="77777777" w:rsidR="00F34475" w:rsidRDefault="00F34475" w:rsidP="00F34475">
      <w:pPr>
        <w:rPr>
          <w:sz w:val="24"/>
        </w:rPr>
      </w:pPr>
      <w:r>
        <w:rPr>
          <w:sz w:val="24"/>
        </w:rPr>
        <w:tab/>
        <w:t>Integer, floating point, character and enumeration data types</w:t>
      </w:r>
    </w:p>
    <w:p w14:paraId="19B0BDEB" w14:textId="77777777" w:rsidR="00F34475" w:rsidRDefault="00F34475" w:rsidP="00F34475">
      <w:pPr>
        <w:rPr>
          <w:sz w:val="24"/>
        </w:rPr>
      </w:pPr>
      <w:r>
        <w:rPr>
          <w:sz w:val="24"/>
        </w:rPr>
        <w:tab/>
        <w:t>Bit manipulation operators</w:t>
      </w:r>
    </w:p>
    <w:p w14:paraId="2C729400" w14:textId="77777777" w:rsidR="00F34475" w:rsidRDefault="00F34475" w:rsidP="00F34475">
      <w:pPr>
        <w:rPr>
          <w:sz w:val="24"/>
        </w:rPr>
      </w:pPr>
      <w:r>
        <w:rPr>
          <w:sz w:val="24"/>
        </w:rPr>
        <w:tab/>
      </w:r>
    </w:p>
    <w:p w14:paraId="42A47D3F" w14:textId="77777777" w:rsidR="00A845BA" w:rsidRDefault="00A845BA">
      <w:pPr>
        <w:rPr>
          <w:sz w:val="24"/>
        </w:rPr>
      </w:pPr>
      <w:r>
        <w:rPr>
          <w:sz w:val="24"/>
        </w:rPr>
        <w:t>Students will understand basic stream input and output.</w:t>
      </w:r>
    </w:p>
    <w:p w14:paraId="3B65AB09" w14:textId="77777777" w:rsidR="00A845BA" w:rsidRDefault="00A845BA">
      <w:pPr>
        <w:rPr>
          <w:sz w:val="24"/>
        </w:rPr>
      </w:pPr>
    </w:p>
    <w:p w14:paraId="465F473E" w14:textId="77777777" w:rsidR="00A845BA" w:rsidRDefault="00A845BA">
      <w:pPr>
        <w:rPr>
          <w:sz w:val="24"/>
        </w:rPr>
      </w:pPr>
      <w:r>
        <w:rPr>
          <w:sz w:val="24"/>
        </w:rPr>
        <w:t>Students will be able to incorporate basic string processing into their programs.</w:t>
      </w:r>
    </w:p>
    <w:p w14:paraId="503D0098" w14:textId="77777777" w:rsidR="00A845BA" w:rsidRDefault="00A845BA">
      <w:pPr>
        <w:rPr>
          <w:sz w:val="24"/>
        </w:rPr>
      </w:pPr>
    </w:p>
    <w:p w14:paraId="4F4CB6B6" w14:textId="77777777" w:rsidR="00A845BA" w:rsidRDefault="00A845BA">
      <w:pPr>
        <w:rPr>
          <w:sz w:val="24"/>
        </w:rPr>
      </w:pPr>
      <w:r>
        <w:rPr>
          <w:sz w:val="24"/>
        </w:rPr>
        <w:t>Students will be able to utilize a top-down development approach to construct well-structured programs.</w:t>
      </w:r>
    </w:p>
    <w:p w14:paraId="4D0A48BF" w14:textId="77777777" w:rsidR="00A845BA" w:rsidRDefault="00A845BA">
      <w:pPr>
        <w:rPr>
          <w:sz w:val="24"/>
        </w:rPr>
      </w:pPr>
    </w:p>
    <w:p w14:paraId="1E959F0E" w14:textId="77777777" w:rsidR="00A845BA" w:rsidRDefault="00A845BA">
      <w:pPr>
        <w:rPr>
          <w:sz w:val="24"/>
        </w:rPr>
      </w:pPr>
      <w:r>
        <w:rPr>
          <w:sz w:val="24"/>
        </w:rPr>
        <w:t>Students will understand the basic goals of object-oriented software development.</w:t>
      </w:r>
    </w:p>
    <w:p w14:paraId="6D03A37D" w14:textId="77777777" w:rsidR="00A845BA" w:rsidRDefault="00A845BA">
      <w:pPr>
        <w:rPr>
          <w:sz w:val="24"/>
        </w:rPr>
      </w:pPr>
    </w:p>
    <w:p w14:paraId="3FA3F696" w14:textId="77777777" w:rsidR="00A845BA" w:rsidRDefault="00A845BA">
      <w:pPr>
        <w:rPr>
          <w:sz w:val="24"/>
        </w:rPr>
      </w:pPr>
      <w:r>
        <w:rPr>
          <w:sz w:val="24"/>
        </w:rPr>
        <w:t>Students will understand how to employ coding standards to make their programs easy to modify and maintain.</w:t>
      </w:r>
    </w:p>
    <w:p w14:paraId="10379BDB" w14:textId="77777777" w:rsidR="00A845BA" w:rsidRDefault="00A845BA">
      <w:pPr>
        <w:rPr>
          <w:sz w:val="24"/>
        </w:rPr>
      </w:pPr>
    </w:p>
    <w:p w14:paraId="4062DF59" w14:textId="77777777" w:rsidR="00A845BA" w:rsidRDefault="00A845BA">
      <w:pPr>
        <w:rPr>
          <w:sz w:val="24"/>
        </w:rPr>
      </w:pPr>
      <w:r>
        <w:rPr>
          <w:sz w:val="24"/>
        </w:rPr>
        <w:t xml:space="preserve">Students will understand basic data representations for integers and characters.  </w:t>
      </w:r>
    </w:p>
    <w:p w14:paraId="2C1F3B6A" w14:textId="77777777" w:rsidR="00A845BA" w:rsidRDefault="00A845BA">
      <w:pPr>
        <w:rPr>
          <w:sz w:val="24"/>
        </w:rPr>
      </w:pPr>
    </w:p>
    <w:p w14:paraId="4537226E" w14:textId="77777777" w:rsidR="00A845BA" w:rsidRDefault="00A845BA">
      <w:pPr>
        <w:rPr>
          <w:sz w:val="24"/>
        </w:rPr>
      </w:pPr>
      <w:r>
        <w:rPr>
          <w:sz w:val="24"/>
        </w:rPr>
        <w:t xml:space="preserve">Students will understand the binary, octal, and hexadecimal number systems. </w:t>
      </w:r>
    </w:p>
    <w:p w14:paraId="6F30B664" w14:textId="77777777" w:rsidR="00A845BA" w:rsidRDefault="00A845BA">
      <w:pPr>
        <w:rPr>
          <w:sz w:val="24"/>
        </w:rPr>
      </w:pPr>
      <w:r>
        <w:rPr>
          <w:sz w:val="24"/>
        </w:rPr>
        <w:t>Students will demonstrate these abilities through the completion of programming assignments, in-class examinations, and quizzes.</w:t>
      </w:r>
    </w:p>
    <w:p w14:paraId="3AD211C4" w14:textId="77777777" w:rsidR="00A845BA" w:rsidRDefault="00A845BA">
      <w:pPr>
        <w:rPr>
          <w:sz w:val="24"/>
        </w:rPr>
      </w:pPr>
    </w:p>
    <w:p w14:paraId="2800545C" w14:textId="77777777" w:rsidR="00A845BA" w:rsidRDefault="00A845BA">
      <w:pPr>
        <w:rPr>
          <w:sz w:val="24"/>
        </w:rPr>
      </w:pPr>
      <w:r>
        <w:rPr>
          <w:sz w:val="24"/>
        </w:rPr>
        <w:t>Students will understand how to use pointers to indirectly reference memory locations.</w:t>
      </w:r>
    </w:p>
    <w:p w14:paraId="2FB12431" w14:textId="77777777" w:rsidR="00A845BA" w:rsidRDefault="00A845BA">
      <w:pPr>
        <w:rPr>
          <w:sz w:val="24"/>
        </w:rPr>
      </w:pPr>
    </w:p>
    <w:p w14:paraId="39C62C51" w14:textId="77777777" w:rsidR="003200E7" w:rsidRDefault="003200E7" w:rsidP="003200E7">
      <w:pPr>
        <w:rPr>
          <w:sz w:val="24"/>
        </w:rPr>
      </w:pPr>
      <w:r>
        <w:rPr>
          <w:sz w:val="24"/>
        </w:rPr>
        <w:t>Students will:</w:t>
      </w:r>
    </w:p>
    <w:p w14:paraId="029EE1F7" w14:textId="77777777" w:rsidR="003200E7" w:rsidRDefault="003200E7" w:rsidP="00165C65">
      <w:pPr>
        <w:numPr>
          <w:ilvl w:val="0"/>
          <w:numId w:val="2"/>
        </w:numPr>
        <w:spacing w:before="100" w:beforeAutospacing="1" w:after="100" w:afterAutospacing="1"/>
        <w:rPr>
          <w:sz w:val="24"/>
        </w:rPr>
      </w:pPr>
      <w:r>
        <w:rPr>
          <w:b/>
          <w:sz w:val="24"/>
        </w:rPr>
        <w:t>Inquire</w:t>
      </w:r>
      <w:r>
        <w:rPr>
          <w:sz w:val="24"/>
        </w:rPr>
        <w:t>: frame questions that address issues and uncertainties across a range of disciplines.</w:t>
      </w:r>
    </w:p>
    <w:p w14:paraId="244F7F99" w14:textId="77777777" w:rsidR="003200E7" w:rsidRDefault="003200E7" w:rsidP="003200E7">
      <w:pPr>
        <w:spacing w:before="100" w:beforeAutospacing="1" w:after="100" w:afterAutospacing="1"/>
        <w:rPr>
          <w:sz w:val="24"/>
        </w:rPr>
      </w:pPr>
      <w:r>
        <w:rPr>
          <w:sz w:val="24"/>
        </w:rPr>
        <w:t>The student will</w:t>
      </w:r>
    </w:p>
    <w:p w14:paraId="18DED346" w14:textId="77777777" w:rsidR="003200E7" w:rsidRDefault="003200E7" w:rsidP="003200E7">
      <w:pPr>
        <w:numPr>
          <w:ilvl w:val="1"/>
          <w:numId w:val="1"/>
        </w:numPr>
        <w:spacing w:before="100" w:beforeAutospacing="1" w:after="100" w:afterAutospacing="1"/>
        <w:rPr>
          <w:sz w:val="24"/>
        </w:rPr>
      </w:pPr>
      <w:r>
        <w:rPr>
          <w:sz w:val="24"/>
        </w:rPr>
        <w:t>recognize precise and complete statements of problems.</w:t>
      </w:r>
    </w:p>
    <w:p w14:paraId="375BE1DF" w14:textId="77777777" w:rsidR="003200E7" w:rsidRDefault="003200E7" w:rsidP="003200E7">
      <w:pPr>
        <w:numPr>
          <w:ilvl w:val="1"/>
          <w:numId w:val="1"/>
        </w:numPr>
        <w:spacing w:before="100" w:beforeAutospacing="1" w:after="100" w:afterAutospacing="1"/>
        <w:rPr>
          <w:sz w:val="24"/>
        </w:rPr>
      </w:pPr>
      <w:r>
        <w:rPr>
          <w:sz w:val="24"/>
        </w:rPr>
        <w:t>recognize what information is necessary in order to solve given problems.</w:t>
      </w:r>
    </w:p>
    <w:p w14:paraId="5AF4FFC0" w14:textId="77777777" w:rsidR="003200E7" w:rsidRDefault="003200E7" w:rsidP="003200E7">
      <w:pPr>
        <w:numPr>
          <w:ilvl w:val="1"/>
          <w:numId w:val="1"/>
        </w:numPr>
        <w:spacing w:before="100" w:beforeAutospacing="1" w:after="100" w:afterAutospacing="1"/>
        <w:rPr>
          <w:sz w:val="24"/>
        </w:rPr>
      </w:pPr>
      <w:r>
        <w:rPr>
          <w:sz w:val="24"/>
        </w:rPr>
        <w:lastRenderedPageBreak/>
        <w:t>ask questions for further study regarding problems and reading assignments.</w:t>
      </w:r>
    </w:p>
    <w:p w14:paraId="04045D7E" w14:textId="77777777" w:rsidR="003200E7" w:rsidRDefault="003200E7" w:rsidP="003200E7">
      <w:pPr>
        <w:numPr>
          <w:ilvl w:val="1"/>
          <w:numId w:val="1"/>
        </w:numPr>
        <w:spacing w:before="100" w:beforeAutospacing="1" w:after="100" w:afterAutospacing="1"/>
        <w:rPr>
          <w:sz w:val="24"/>
        </w:rPr>
      </w:pPr>
      <w:r>
        <w:rPr>
          <w:sz w:val="24"/>
        </w:rPr>
        <w:t>develop an approach for investigating program requirements.</w:t>
      </w:r>
    </w:p>
    <w:p w14:paraId="36835E1A" w14:textId="77777777" w:rsidR="003200E7" w:rsidRDefault="003200E7" w:rsidP="003200E7">
      <w:pPr>
        <w:numPr>
          <w:ilvl w:val="0"/>
          <w:numId w:val="1"/>
        </w:numPr>
        <w:spacing w:before="100" w:beforeAutospacing="1" w:after="100" w:afterAutospacing="1"/>
        <w:rPr>
          <w:sz w:val="24"/>
        </w:rPr>
      </w:pPr>
      <w:r>
        <w:rPr>
          <w:b/>
          <w:sz w:val="24"/>
        </w:rPr>
        <w:t>Explore:</w:t>
      </w:r>
      <w:r>
        <w:rPr>
          <w:sz w:val="24"/>
        </w:rPr>
        <w:t> investigate issues in depth and detail.</w:t>
      </w:r>
      <w:r>
        <w:rPr>
          <w:sz w:val="24"/>
        </w:rPr>
        <w:br/>
        <w:t>The student will</w:t>
      </w:r>
    </w:p>
    <w:p w14:paraId="68BDCF2E" w14:textId="77777777" w:rsidR="003200E7" w:rsidRDefault="003200E7" w:rsidP="003200E7">
      <w:pPr>
        <w:numPr>
          <w:ilvl w:val="1"/>
          <w:numId w:val="1"/>
        </w:numPr>
        <w:spacing w:before="100" w:beforeAutospacing="1" w:after="100" w:afterAutospacing="1"/>
        <w:rPr>
          <w:sz w:val="24"/>
        </w:rPr>
      </w:pPr>
      <w:r>
        <w:rPr>
          <w:sz w:val="24"/>
        </w:rPr>
        <w:t>think creatively about possible solutions to problems.</w:t>
      </w:r>
    </w:p>
    <w:p w14:paraId="54C1F957" w14:textId="77777777" w:rsidR="003200E7" w:rsidRDefault="003200E7" w:rsidP="003200E7">
      <w:pPr>
        <w:numPr>
          <w:ilvl w:val="1"/>
          <w:numId w:val="1"/>
        </w:numPr>
        <w:spacing w:before="100" w:beforeAutospacing="1" w:after="100" w:afterAutospacing="1"/>
        <w:rPr>
          <w:sz w:val="24"/>
        </w:rPr>
      </w:pPr>
      <w:r>
        <w:rPr>
          <w:sz w:val="24"/>
        </w:rPr>
        <w:t xml:space="preserve">use data debugging techniques to understand how their programs are performing  </w:t>
      </w:r>
    </w:p>
    <w:p w14:paraId="30877272" w14:textId="77777777" w:rsidR="003200E7" w:rsidRDefault="003200E7" w:rsidP="003200E7">
      <w:pPr>
        <w:numPr>
          <w:ilvl w:val="1"/>
          <w:numId w:val="1"/>
        </w:numPr>
        <w:spacing w:before="100" w:beforeAutospacing="1" w:after="100" w:afterAutospacing="1"/>
        <w:rPr>
          <w:sz w:val="24"/>
        </w:rPr>
      </w:pPr>
      <w:r>
        <w:rPr>
          <w:sz w:val="24"/>
        </w:rPr>
        <w:t>comprehend given problems, reading assignments, and the arguments of others.</w:t>
      </w:r>
    </w:p>
    <w:p w14:paraId="573E5235" w14:textId="77777777" w:rsidR="003200E7" w:rsidRDefault="003200E7" w:rsidP="003200E7">
      <w:pPr>
        <w:numPr>
          <w:ilvl w:val="0"/>
          <w:numId w:val="1"/>
        </w:numPr>
        <w:spacing w:before="100" w:beforeAutospacing="1" w:after="100" w:afterAutospacing="1"/>
        <w:rPr>
          <w:sz w:val="24"/>
        </w:rPr>
      </w:pPr>
      <w:r>
        <w:rPr>
          <w:b/>
          <w:sz w:val="24"/>
        </w:rPr>
        <w:t>Conclude</w:t>
      </w:r>
      <w:r>
        <w:rPr>
          <w:sz w:val="24"/>
        </w:rPr>
        <w:t>: develop informed responses to issues.</w:t>
      </w:r>
      <w:r>
        <w:rPr>
          <w:sz w:val="24"/>
        </w:rPr>
        <w:br/>
        <w:t>The student will</w:t>
      </w:r>
    </w:p>
    <w:p w14:paraId="0CE4B072" w14:textId="77777777" w:rsidR="003200E7" w:rsidRDefault="003200E7" w:rsidP="003200E7">
      <w:pPr>
        <w:numPr>
          <w:ilvl w:val="1"/>
          <w:numId w:val="1"/>
        </w:numPr>
        <w:spacing w:before="100" w:beforeAutospacing="1" w:after="100" w:afterAutospacing="1"/>
        <w:rPr>
          <w:sz w:val="24"/>
        </w:rPr>
      </w:pPr>
      <w:r>
        <w:rPr>
          <w:sz w:val="24"/>
        </w:rPr>
        <w:t>Identify program defects/bugs and determine their causes and solutions.</w:t>
      </w:r>
    </w:p>
    <w:p w14:paraId="3C51BC30" w14:textId="77777777" w:rsidR="003200E7" w:rsidRDefault="003200E7" w:rsidP="003200E7">
      <w:pPr>
        <w:numPr>
          <w:ilvl w:val="1"/>
          <w:numId w:val="1"/>
        </w:numPr>
        <w:spacing w:before="100" w:beforeAutospacing="1" w:after="100" w:afterAutospacing="1"/>
        <w:rPr>
          <w:sz w:val="24"/>
        </w:rPr>
      </w:pPr>
      <w:r>
        <w:rPr>
          <w:sz w:val="24"/>
        </w:rPr>
        <w:t>articulate the cause of the defect</w:t>
      </w:r>
    </w:p>
    <w:p w14:paraId="26AD4ED0" w14:textId="77777777" w:rsidR="003200E7" w:rsidRDefault="003200E7" w:rsidP="003200E7">
      <w:pPr>
        <w:numPr>
          <w:ilvl w:val="0"/>
          <w:numId w:val="1"/>
        </w:numPr>
        <w:spacing w:before="100" w:beforeAutospacing="1" w:after="100" w:afterAutospacing="1"/>
        <w:rPr>
          <w:sz w:val="24"/>
        </w:rPr>
      </w:pPr>
      <w:r>
        <w:rPr>
          <w:b/>
          <w:sz w:val="24"/>
        </w:rPr>
        <w:t>Persuade</w:t>
      </w:r>
      <w:r>
        <w:rPr>
          <w:sz w:val="24"/>
        </w:rPr>
        <w:t>: convince others of the validity and value of conclusions.</w:t>
      </w:r>
      <w:r>
        <w:rPr>
          <w:sz w:val="24"/>
        </w:rPr>
        <w:br/>
        <w:t>The student will</w:t>
      </w:r>
    </w:p>
    <w:p w14:paraId="61B53F14" w14:textId="77777777" w:rsidR="003200E7" w:rsidRDefault="003200E7" w:rsidP="003200E7">
      <w:pPr>
        <w:numPr>
          <w:ilvl w:val="1"/>
          <w:numId w:val="1"/>
        </w:numPr>
        <w:spacing w:before="100" w:beforeAutospacing="1" w:after="100" w:afterAutospacing="1"/>
        <w:rPr>
          <w:sz w:val="24"/>
        </w:rPr>
      </w:pPr>
      <w:r>
        <w:rPr>
          <w:sz w:val="24"/>
        </w:rPr>
        <w:t>Show how one approach to a program/problem is better than another</w:t>
      </w:r>
    </w:p>
    <w:p w14:paraId="0141C0FB" w14:textId="77777777" w:rsidR="003200E7" w:rsidRDefault="003200E7" w:rsidP="003200E7">
      <w:pPr>
        <w:numPr>
          <w:ilvl w:val="1"/>
          <w:numId w:val="1"/>
        </w:numPr>
        <w:spacing w:before="100" w:beforeAutospacing="1" w:after="100" w:afterAutospacing="1"/>
        <w:rPr>
          <w:sz w:val="24"/>
        </w:rPr>
      </w:pPr>
      <w:r>
        <w:rPr>
          <w:sz w:val="24"/>
        </w:rPr>
        <w:t>construct effective arguments based in evidence, reason and understanding.</w:t>
      </w:r>
    </w:p>
    <w:p w14:paraId="52950113" w14:textId="77777777" w:rsidR="003200E7" w:rsidRDefault="003200E7" w:rsidP="003200E7">
      <w:pPr>
        <w:numPr>
          <w:ilvl w:val="0"/>
          <w:numId w:val="1"/>
        </w:numPr>
        <w:spacing w:before="100" w:beforeAutospacing="1" w:after="100" w:afterAutospacing="1"/>
        <w:rPr>
          <w:sz w:val="24"/>
        </w:rPr>
      </w:pPr>
      <w:r>
        <w:rPr>
          <w:b/>
          <w:sz w:val="24"/>
        </w:rPr>
        <w:t>Engage:</w:t>
      </w:r>
      <w:r>
        <w:rPr>
          <w:sz w:val="24"/>
        </w:rPr>
        <w:t> use knowledge and abilities for the good of self and society.</w:t>
      </w:r>
      <w:r>
        <w:rPr>
          <w:sz w:val="24"/>
        </w:rPr>
        <w:br/>
        <w:t>The student will</w:t>
      </w:r>
    </w:p>
    <w:p w14:paraId="39570FF8" w14:textId="77777777" w:rsidR="003200E7" w:rsidRPr="00F34475" w:rsidRDefault="003200E7" w:rsidP="00F34475">
      <w:pPr>
        <w:numPr>
          <w:ilvl w:val="1"/>
          <w:numId w:val="1"/>
        </w:numPr>
        <w:spacing w:before="100" w:beforeAutospacing="1" w:after="100" w:afterAutospacing="1"/>
        <w:rPr>
          <w:sz w:val="24"/>
        </w:rPr>
      </w:pPr>
      <w:r>
        <w:rPr>
          <w:sz w:val="24"/>
        </w:rPr>
        <w:t>work effectively with other members of a group to solve problems and present their solutions.</w:t>
      </w:r>
    </w:p>
    <w:sectPr w:rsidR="003200E7" w:rsidRPr="00F344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B4166"/>
    <w:multiLevelType w:val="hybridMultilevel"/>
    <w:tmpl w:val="313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A4C71"/>
    <w:multiLevelType w:val="multilevel"/>
    <w:tmpl w:val="27EE5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101952530">
    <w:abstractNumId w:val="1"/>
  </w:num>
  <w:num w:numId="2" w16cid:durableId="1537892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05D"/>
    <w:rsid w:val="00035EAE"/>
    <w:rsid w:val="000414B5"/>
    <w:rsid w:val="0009675C"/>
    <w:rsid w:val="000A505D"/>
    <w:rsid w:val="000F52E3"/>
    <w:rsid w:val="001030B0"/>
    <w:rsid w:val="00106FEA"/>
    <w:rsid w:val="00134B44"/>
    <w:rsid w:val="0013573B"/>
    <w:rsid w:val="001639E5"/>
    <w:rsid w:val="00165C65"/>
    <w:rsid w:val="001920DD"/>
    <w:rsid w:val="001A6AA5"/>
    <w:rsid w:val="001D6CF8"/>
    <w:rsid w:val="00231E3C"/>
    <w:rsid w:val="00286F06"/>
    <w:rsid w:val="003200E7"/>
    <w:rsid w:val="00371800"/>
    <w:rsid w:val="00423415"/>
    <w:rsid w:val="00425061"/>
    <w:rsid w:val="00427239"/>
    <w:rsid w:val="0043303D"/>
    <w:rsid w:val="00460AD3"/>
    <w:rsid w:val="00466A7B"/>
    <w:rsid w:val="004975A8"/>
    <w:rsid w:val="004E4C1B"/>
    <w:rsid w:val="0054549A"/>
    <w:rsid w:val="005E6CAF"/>
    <w:rsid w:val="00634A09"/>
    <w:rsid w:val="00655B1D"/>
    <w:rsid w:val="006A40D0"/>
    <w:rsid w:val="006E788C"/>
    <w:rsid w:val="00706372"/>
    <w:rsid w:val="00710ACD"/>
    <w:rsid w:val="0072253C"/>
    <w:rsid w:val="007415D4"/>
    <w:rsid w:val="00765AE4"/>
    <w:rsid w:val="007D4060"/>
    <w:rsid w:val="0081492E"/>
    <w:rsid w:val="00836121"/>
    <w:rsid w:val="0084799C"/>
    <w:rsid w:val="00857129"/>
    <w:rsid w:val="008808AD"/>
    <w:rsid w:val="008A1DCE"/>
    <w:rsid w:val="009054F0"/>
    <w:rsid w:val="00905523"/>
    <w:rsid w:val="00917640"/>
    <w:rsid w:val="0093257C"/>
    <w:rsid w:val="00951791"/>
    <w:rsid w:val="009635F3"/>
    <w:rsid w:val="009F52F0"/>
    <w:rsid w:val="00A45581"/>
    <w:rsid w:val="00A845BA"/>
    <w:rsid w:val="00AC0FC3"/>
    <w:rsid w:val="00AC6895"/>
    <w:rsid w:val="00B52634"/>
    <w:rsid w:val="00B60569"/>
    <w:rsid w:val="00BC1AD5"/>
    <w:rsid w:val="00BE6366"/>
    <w:rsid w:val="00BE6A2D"/>
    <w:rsid w:val="00C05900"/>
    <w:rsid w:val="00C41BC4"/>
    <w:rsid w:val="00CE4F34"/>
    <w:rsid w:val="00CE76C6"/>
    <w:rsid w:val="00CF5D07"/>
    <w:rsid w:val="00D1545A"/>
    <w:rsid w:val="00D95C0A"/>
    <w:rsid w:val="00DC6573"/>
    <w:rsid w:val="00DE58CE"/>
    <w:rsid w:val="00E1779E"/>
    <w:rsid w:val="00E242F9"/>
    <w:rsid w:val="00E52987"/>
    <w:rsid w:val="00E970E6"/>
    <w:rsid w:val="00F16687"/>
    <w:rsid w:val="00F34475"/>
    <w:rsid w:val="00F66554"/>
    <w:rsid w:val="00F72B79"/>
    <w:rsid w:val="00F8228B"/>
    <w:rsid w:val="00F9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31C38F0"/>
  <w15:chartTrackingRefBased/>
  <w15:docId w15:val="{B90F7DEE-DF97-4BA4-A114-95FCF371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customStyle="1" w:styleId="hl">
    <w:name w:val="hl"/>
    <w:basedOn w:val="DefaultParagraphFont"/>
    <w:rsid w:val="000F52E3"/>
  </w:style>
  <w:style w:type="character" w:styleId="FollowedHyperlink">
    <w:name w:val="FollowedHyperlink"/>
    <w:rsid w:val="00F8228B"/>
    <w:rPr>
      <w:color w:val="800080"/>
      <w:u w:val="single"/>
    </w:rPr>
  </w:style>
  <w:style w:type="paragraph" w:styleId="NormalWeb">
    <w:name w:val="Normal (Web)"/>
    <w:basedOn w:val="Normal"/>
    <w:uiPriority w:val="99"/>
    <w:unhideWhenUsed/>
    <w:rsid w:val="00710ACD"/>
    <w:pPr>
      <w:spacing w:before="100" w:beforeAutospacing="1" w:after="100" w:afterAutospacing="1"/>
    </w:pPr>
    <w:rPr>
      <w:sz w:val="24"/>
      <w:szCs w:val="24"/>
    </w:rPr>
  </w:style>
  <w:style w:type="character" w:customStyle="1" w:styleId="apple-converted-space">
    <w:name w:val="apple-converted-space"/>
    <w:rsid w:val="00710ACD"/>
  </w:style>
  <w:style w:type="character" w:customStyle="1" w:styleId="apple-tab-span">
    <w:name w:val="apple-tab-span"/>
    <w:rsid w:val="00E1779E"/>
  </w:style>
  <w:style w:type="paragraph" w:customStyle="1" w:styleId="paragraph">
    <w:name w:val="paragraph"/>
    <w:basedOn w:val="Normal"/>
    <w:rsid w:val="00466A7B"/>
    <w:pPr>
      <w:spacing w:before="100" w:beforeAutospacing="1" w:after="100" w:afterAutospacing="1"/>
    </w:pPr>
    <w:rPr>
      <w:sz w:val="24"/>
      <w:szCs w:val="24"/>
    </w:rPr>
  </w:style>
  <w:style w:type="character" w:customStyle="1" w:styleId="normaltextrun">
    <w:name w:val="normaltextrun"/>
    <w:basedOn w:val="DefaultParagraphFont"/>
    <w:rsid w:val="00466A7B"/>
  </w:style>
  <w:style w:type="character" w:customStyle="1" w:styleId="eop">
    <w:name w:val="eop"/>
    <w:basedOn w:val="DefaultParagraphFont"/>
    <w:rsid w:val="00466A7B"/>
  </w:style>
  <w:style w:type="character" w:customStyle="1" w:styleId="tabchar">
    <w:name w:val="tabchar"/>
    <w:basedOn w:val="DefaultParagraphFont"/>
    <w:rsid w:val="0046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5616">
      <w:bodyDiv w:val="1"/>
      <w:marLeft w:val="0"/>
      <w:marRight w:val="0"/>
      <w:marTop w:val="0"/>
      <w:marBottom w:val="0"/>
      <w:divBdr>
        <w:top w:val="none" w:sz="0" w:space="0" w:color="auto"/>
        <w:left w:val="none" w:sz="0" w:space="0" w:color="auto"/>
        <w:bottom w:val="none" w:sz="0" w:space="0" w:color="auto"/>
        <w:right w:val="none" w:sz="0" w:space="0" w:color="auto"/>
      </w:divBdr>
    </w:div>
    <w:div w:id="862086988">
      <w:bodyDiv w:val="1"/>
      <w:marLeft w:val="0"/>
      <w:marRight w:val="0"/>
      <w:marTop w:val="0"/>
      <w:marBottom w:val="0"/>
      <w:divBdr>
        <w:top w:val="none" w:sz="0" w:space="0" w:color="auto"/>
        <w:left w:val="none" w:sz="0" w:space="0" w:color="auto"/>
        <w:bottom w:val="none" w:sz="0" w:space="0" w:color="auto"/>
        <w:right w:val="none" w:sz="0" w:space="0" w:color="auto"/>
      </w:divBdr>
    </w:div>
    <w:div w:id="976952309">
      <w:bodyDiv w:val="1"/>
      <w:marLeft w:val="0"/>
      <w:marRight w:val="0"/>
      <w:marTop w:val="0"/>
      <w:marBottom w:val="0"/>
      <w:divBdr>
        <w:top w:val="none" w:sz="0" w:space="0" w:color="auto"/>
        <w:left w:val="none" w:sz="0" w:space="0" w:color="auto"/>
        <w:bottom w:val="none" w:sz="0" w:space="0" w:color="auto"/>
        <w:right w:val="none" w:sz="0" w:space="0" w:color="auto"/>
      </w:divBdr>
      <w:divsChild>
        <w:div w:id="82803806">
          <w:marLeft w:val="0"/>
          <w:marRight w:val="0"/>
          <w:marTop w:val="0"/>
          <w:marBottom w:val="0"/>
          <w:divBdr>
            <w:top w:val="none" w:sz="0" w:space="0" w:color="auto"/>
            <w:left w:val="none" w:sz="0" w:space="0" w:color="auto"/>
            <w:bottom w:val="none" w:sz="0" w:space="0" w:color="auto"/>
            <w:right w:val="none" w:sz="0" w:space="0" w:color="auto"/>
          </w:divBdr>
        </w:div>
        <w:div w:id="1140071320">
          <w:marLeft w:val="0"/>
          <w:marRight w:val="0"/>
          <w:marTop w:val="0"/>
          <w:marBottom w:val="0"/>
          <w:divBdr>
            <w:top w:val="none" w:sz="0" w:space="0" w:color="auto"/>
            <w:left w:val="none" w:sz="0" w:space="0" w:color="auto"/>
            <w:bottom w:val="none" w:sz="0" w:space="0" w:color="auto"/>
            <w:right w:val="none" w:sz="0" w:space="0" w:color="auto"/>
          </w:divBdr>
        </w:div>
        <w:div w:id="583104025">
          <w:marLeft w:val="0"/>
          <w:marRight w:val="0"/>
          <w:marTop w:val="0"/>
          <w:marBottom w:val="0"/>
          <w:divBdr>
            <w:top w:val="none" w:sz="0" w:space="0" w:color="auto"/>
            <w:left w:val="none" w:sz="0" w:space="0" w:color="auto"/>
            <w:bottom w:val="none" w:sz="0" w:space="0" w:color="auto"/>
            <w:right w:val="none" w:sz="0" w:space="0" w:color="auto"/>
          </w:divBdr>
        </w:div>
        <w:div w:id="1324357463">
          <w:marLeft w:val="0"/>
          <w:marRight w:val="0"/>
          <w:marTop w:val="0"/>
          <w:marBottom w:val="0"/>
          <w:divBdr>
            <w:top w:val="none" w:sz="0" w:space="0" w:color="auto"/>
            <w:left w:val="none" w:sz="0" w:space="0" w:color="auto"/>
            <w:bottom w:val="none" w:sz="0" w:space="0" w:color="auto"/>
            <w:right w:val="none" w:sz="0" w:space="0" w:color="auto"/>
          </w:divBdr>
        </w:div>
        <w:div w:id="2146850504">
          <w:marLeft w:val="0"/>
          <w:marRight w:val="0"/>
          <w:marTop w:val="0"/>
          <w:marBottom w:val="0"/>
          <w:divBdr>
            <w:top w:val="none" w:sz="0" w:space="0" w:color="auto"/>
            <w:left w:val="none" w:sz="0" w:space="0" w:color="auto"/>
            <w:bottom w:val="none" w:sz="0" w:space="0" w:color="auto"/>
            <w:right w:val="none" w:sz="0" w:space="0" w:color="auto"/>
          </w:divBdr>
        </w:div>
        <w:div w:id="1331761531">
          <w:marLeft w:val="0"/>
          <w:marRight w:val="0"/>
          <w:marTop w:val="0"/>
          <w:marBottom w:val="0"/>
          <w:divBdr>
            <w:top w:val="none" w:sz="0" w:space="0" w:color="auto"/>
            <w:left w:val="none" w:sz="0" w:space="0" w:color="auto"/>
            <w:bottom w:val="none" w:sz="0" w:space="0" w:color="auto"/>
            <w:right w:val="none" w:sz="0" w:space="0" w:color="auto"/>
          </w:divBdr>
        </w:div>
        <w:div w:id="878392087">
          <w:marLeft w:val="0"/>
          <w:marRight w:val="0"/>
          <w:marTop w:val="0"/>
          <w:marBottom w:val="0"/>
          <w:divBdr>
            <w:top w:val="none" w:sz="0" w:space="0" w:color="auto"/>
            <w:left w:val="none" w:sz="0" w:space="0" w:color="auto"/>
            <w:bottom w:val="none" w:sz="0" w:space="0" w:color="auto"/>
            <w:right w:val="none" w:sz="0" w:space="0" w:color="auto"/>
          </w:divBdr>
        </w:div>
        <w:div w:id="329524185">
          <w:marLeft w:val="0"/>
          <w:marRight w:val="0"/>
          <w:marTop w:val="0"/>
          <w:marBottom w:val="0"/>
          <w:divBdr>
            <w:top w:val="none" w:sz="0" w:space="0" w:color="auto"/>
            <w:left w:val="none" w:sz="0" w:space="0" w:color="auto"/>
            <w:bottom w:val="none" w:sz="0" w:space="0" w:color="auto"/>
            <w:right w:val="none" w:sz="0" w:space="0" w:color="auto"/>
          </w:divBdr>
        </w:div>
        <w:div w:id="1469323001">
          <w:marLeft w:val="0"/>
          <w:marRight w:val="0"/>
          <w:marTop w:val="0"/>
          <w:marBottom w:val="0"/>
          <w:divBdr>
            <w:top w:val="none" w:sz="0" w:space="0" w:color="auto"/>
            <w:left w:val="none" w:sz="0" w:space="0" w:color="auto"/>
            <w:bottom w:val="none" w:sz="0" w:space="0" w:color="auto"/>
            <w:right w:val="none" w:sz="0" w:space="0" w:color="auto"/>
          </w:divBdr>
        </w:div>
        <w:div w:id="1502500640">
          <w:marLeft w:val="0"/>
          <w:marRight w:val="0"/>
          <w:marTop w:val="0"/>
          <w:marBottom w:val="0"/>
          <w:divBdr>
            <w:top w:val="none" w:sz="0" w:space="0" w:color="auto"/>
            <w:left w:val="none" w:sz="0" w:space="0" w:color="auto"/>
            <w:bottom w:val="none" w:sz="0" w:space="0" w:color="auto"/>
            <w:right w:val="none" w:sz="0" w:space="0" w:color="auto"/>
          </w:divBdr>
        </w:div>
        <w:div w:id="292637553">
          <w:marLeft w:val="0"/>
          <w:marRight w:val="0"/>
          <w:marTop w:val="0"/>
          <w:marBottom w:val="0"/>
          <w:divBdr>
            <w:top w:val="none" w:sz="0" w:space="0" w:color="auto"/>
            <w:left w:val="none" w:sz="0" w:space="0" w:color="auto"/>
            <w:bottom w:val="none" w:sz="0" w:space="0" w:color="auto"/>
            <w:right w:val="none" w:sz="0" w:space="0" w:color="auto"/>
          </w:divBdr>
        </w:div>
        <w:div w:id="1600061463">
          <w:marLeft w:val="0"/>
          <w:marRight w:val="0"/>
          <w:marTop w:val="0"/>
          <w:marBottom w:val="0"/>
          <w:divBdr>
            <w:top w:val="none" w:sz="0" w:space="0" w:color="auto"/>
            <w:left w:val="none" w:sz="0" w:space="0" w:color="auto"/>
            <w:bottom w:val="none" w:sz="0" w:space="0" w:color="auto"/>
            <w:right w:val="none" w:sz="0" w:space="0" w:color="auto"/>
          </w:divBdr>
        </w:div>
        <w:div w:id="80225293">
          <w:marLeft w:val="0"/>
          <w:marRight w:val="0"/>
          <w:marTop w:val="0"/>
          <w:marBottom w:val="0"/>
          <w:divBdr>
            <w:top w:val="none" w:sz="0" w:space="0" w:color="auto"/>
            <w:left w:val="none" w:sz="0" w:space="0" w:color="auto"/>
            <w:bottom w:val="none" w:sz="0" w:space="0" w:color="auto"/>
            <w:right w:val="none" w:sz="0" w:space="0" w:color="auto"/>
          </w:divBdr>
        </w:div>
        <w:div w:id="460684358">
          <w:marLeft w:val="0"/>
          <w:marRight w:val="0"/>
          <w:marTop w:val="0"/>
          <w:marBottom w:val="0"/>
          <w:divBdr>
            <w:top w:val="none" w:sz="0" w:space="0" w:color="auto"/>
            <w:left w:val="none" w:sz="0" w:space="0" w:color="auto"/>
            <w:bottom w:val="none" w:sz="0" w:space="0" w:color="auto"/>
            <w:right w:val="none" w:sz="0" w:space="0" w:color="auto"/>
          </w:divBdr>
        </w:div>
        <w:div w:id="823548709">
          <w:marLeft w:val="0"/>
          <w:marRight w:val="0"/>
          <w:marTop w:val="0"/>
          <w:marBottom w:val="0"/>
          <w:divBdr>
            <w:top w:val="none" w:sz="0" w:space="0" w:color="auto"/>
            <w:left w:val="none" w:sz="0" w:space="0" w:color="auto"/>
            <w:bottom w:val="none" w:sz="0" w:space="0" w:color="auto"/>
            <w:right w:val="none" w:sz="0" w:space="0" w:color="auto"/>
          </w:divBdr>
        </w:div>
        <w:div w:id="859969848">
          <w:marLeft w:val="0"/>
          <w:marRight w:val="0"/>
          <w:marTop w:val="0"/>
          <w:marBottom w:val="0"/>
          <w:divBdr>
            <w:top w:val="none" w:sz="0" w:space="0" w:color="auto"/>
            <w:left w:val="none" w:sz="0" w:space="0" w:color="auto"/>
            <w:bottom w:val="none" w:sz="0" w:space="0" w:color="auto"/>
            <w:right w:val="none" w:sz="0" w:space="0" w:color="auto"/>
          </w:divBdr>
        </w:div>
        <w:div w:id="112940345">
          <w:marLeft w:val="0"/>
          <w:marRight w:val="0"/>
          <w:marTop w:val="0"/>
          <w:marBottom w:val="0"/>
          <w:divBdr>
            <w:top w:val="none" w:sz="0" w:space="0" w:color="auto"/>
            <w:left w:val="none" w:sz="0" w:space="0" w:color="auto"/>
            <w:bottom w:val="none" w:sz="0" w:space="0" w:color="auto"/>
            <w:right w:val="none" w:sz="0" w:space="0" w:color="auto"/>
          </w:divBdr>
        </w:div>
        <w:div w:id="267079783">
          <w:marLeft w:val="0"/>
          <w:marRight w:val="0"/>
          <w:marTop w:val="0"/>
          <w:marBottom w:val="0"/>
          <w:divBdr>
            <w:top w:val="none" w:sz="0" w:space="0" w:color="auto"/>
            <w:left w:val="none" w:sz="0" w:space="0" w:color="auto"/>
            <w:bottom w:val="none" w:sz="0" w:space="0" w:color="auto"/>
            <w:right w:val="none" w:sz="0" w:space="0" w:color="auto"/>
          </w:divBdr>
        </w:div>
        <w:div w:id="305624250">
          <w:marLeft w:val="0"/>
          <w:marRight w:val="0"/>
          <w:marTop w:val="0"/>
          <w:marBottom w:val="0"/>
          <w:divBdr>
            <w:top w:val="none" w:sz="0" w:space="0" w:color="auto"/>
            <w:left w:val="none" w:sz="0" w:space="0" w:color="auto"/>
            <w:bottom w:val="none" w:sz="0" w:space="0" w:color="auto"/>
            <w:right w:val="none" w:sz="0" w:space="0" w:color="auto"/>
          </w:divBdr>
        </w:div>
      </w:divsChild>
    </w:div>
    <w:div w:id="989166438">
      <w:bodyDiv w:val="1"/>
      <w:marLeft w:val="0"/>
      <w:marRight w:val="0"/>
      <w:marTop w:val="0"/>
      <w:marBottom w:val="0"/>
      <w:divBdr>
        <w:top w:val="none" w:sz="0" w:space="0" w:color="auto"/>
        <w:left w:val="none" w:sz="0" w:space="0" w:color="auto"/>
        <w:bottom w:val="none" w:sz="0" w:space="0" w:color="auto"/>
        <w:right w:val="none" w:sz="0" w:space="0" w:color="auto"/>
      </w:divBdr>
    </w:div>
    <w:div w:id="1664579667">
      <w:bodyDiv w:val="1"/>
      <w:marLeft w:val="0"/>
      <w:marRight w:val="0"/>
      <w:marTop w:val="0"/>
      <w:marBottom w:val="0"/>
      <w:divBdr>
        <w:top w:val="none" w:sz="0" w:space="0" w:color="auto"/>
        <w:left w:val="none" w:sz="0" w:space="0" w:color="auto"/>
        <w:bottom w:val="none" w:sz="0" w:space="0" w:color="auto"/>
        <w:right w:val="none" w:sz="0" w:space="0" w:color="auto"/>
      </w:divBdr>
      <w:divsChild>
        <w:div w:id="528494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zureforeducation.microsoft.com/devtools" TargetMode="External"/><Relationship Id="rId13" Type="http://schemas.openxmlformats.org/officeDocument/2006/relationships/hyperlink" Target="mailto:canida_rl@lynchburg.edu" TargetMode="External"/><Relationship Id="rId3" Type="http://schemas.openxmlformats.org/officeDocument/2006/relationships/settings" Target="settings.xml"/><Relationship Id="rId7" Type="http://schemas.openxmlformats.org/officeDocument/2006/relationships/hyperlink" Target="https://visualstudio.microsoft.com/" TargetMode="External"/><Relationship Id="rId12" Type="http://schemas.openxmlformats.org/officeDocument/2006/relationships/hyperlink" Target="https://www.lynchburg.edu/about/office-of-equity-and-inclusion/bias-education-response-team-b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ler@lynchburg.edu" TargetMode="External"/><Relationship Id="rId11" Type="http://schemas.openxmlformats.org/officeDocument/2006/relationships/hyperlink" Target="mailto:timmons.j@lynchburg.edu" TargetMode="External"/><Relationship Id="rId5" Type="http://schemas.openxmlformats.org/officeDocument/2006/relationships/hyperlink" Target="http://faculty.lynchburg.edu/ribler_r/cs141" TargetMode="External"/><Relationship Id="rId15" Type="http://schemas.openxmlformats.org/officeDocument/2006/relationships/theme" Target="theme/theme1.xml"/><Relationship Id="rId10" Type="http://schemas.openxmlformats.org/officeDocument/2006/relationships/hyperlink" Target="https://www.lynchburg.edu/academics/center-for-accessibility-and-disability-resources/intake-and-accommodations/" TargetMode="External"/><Relationship Id="rId4" Type="http://schemas.openxmlformats.org/officeDocument/2006/relationships/webSettings" Target="webSettings.xml"/><Relationship Id="rId9" Type="http://schemas.openxmlformats.org/officeDocument/2006/relationships/hyperlink" Target="http://ericae.net/digests/tm950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Computer Science 141</vt:lpstr>
    </vt:vector>
  </TitlesOfParts>
  <Company>Lynchburg College</Company>
  <LinksUpToDate>false</LinksUpToDate>
  <CharactersWithSpaces>9685</CharactersWithSpaces>
  <SharedDoc>false</SharedDoc>
  <HLinks>
    <vt:vector size="54" baseType="variant">
      <vt:variant>
        <vt:i4>5439564</vt:i4>
      </vt:variant>
      <vt:variant>
        <vt:i4>24</vt:i4>
      </vt:variant>
      <vt:variant>
        <vt:i4>0</vt:i4>
      </vt:variant>
      <vt:variant>
        <vt:i4>5</vt:i4>
      </vt:variant>
      <vt:variant>
        <vt:lpwstr>mailto:dillon_ma@lynchburg.edu</vt:lpwstr>
      </vt:variant>
      <vt:variant>
        <vt:lpwstr/>
      </vt:variant>
      <vt:variant>
        <vt:i4>6619150</vt:i4>
      </vt:variant>
      <vt:variant>
        <vt:i4>21</vt:i4>
      </vt:variant>
      <vt:variant>
        <vt:i4>0</vt:i4>
      </vt:variant>
      <vt:variant>
        <vt:i4>5</vt:i4>
      </vt:variant>
      <vt:variant>
        <vt:lpwstr>mailto:timmons.j@lynchburg.edu</vt:lpwstr>
      </vt:variant>
      <vt:variant>
        <vt:lpwstr/>
      </vt:variant>
      <vt:variant>
        <vt:i4>5373972</vt:i4>
      </vt:variant>
      <vt:variant>
        <vt:i4>18</vt:i4>
      </vt:variant>
      <vt:variant>
        <vt:i4>0</vt:i4>
      </vt:variant>
      <vt:variant>
        <vt:i4>5</vt:i4>
      </vt:variant>
      <vt:variant>
        <vt:lpwstr>https://www.lynchburg.edu/academics/disability-services/</vt:lpwstr>
      </vt:variant>
      <vt:variant>
        <vt:lpwstr/>
      </vt:variant>
      <vt:variant>
        <vt:i4>1900611</vt:i4>
      </vt:variant>
      <vt:variant>
        <vt:i4>15</vt:i4>
      </vt:variant>
      <vt:variant>
        <vt:i4>0</vt:i4>
      </vt:variant>
      <vt:variant>
        <vt:i4>5</vt:i4>
      </vt:variant>
      <vt:variant>
        <vt:lpwstr>http://ericae.net/digests/tm9505.htm</vt:lpwstr>
      </vt:variant>
      <vt:variant>
        <vt:lpwstr/>
      </vt:variant>
      <vt:variant>
        <vt:i4>5374029</vt:i4>
      </vt:variant>
      <vt:variant>
        <vt:i4>12</vt:i4>
      </vt:variant>
      <vt:variant>
        <vt:i4>0</vt:i4>
      </vt:variant>
      <vt:variant>
        <vt:i4>5</vt:i4>
      </vt:variant>
      <vt:variant>
        <vt:lpwstr>https://azureforeducation.microsoft.com/devtools</vt:lpwstr>
      </vt:variant>
      <vt:variant>
        <vt:lpwstr/>
      </vt:variant>
      <vt:variant>
        <vt:i4>6946858</vt:i4>
      </vt:variant>
      <vt:variant>
        <vt:i4>9</vt:i4>
      </vt:variant>
      <vt:variant>
        <vt:i4>0</vt:i4>
      </vt:variant>
      <vt:variant>
        <vt:i4>5</vt:i4>
      </vt:variant>
      <vt:variant>
        <vt:lpwstr>https://visualstudio.microsoft.com/</vt:lpwstr>
      </vt:variant>
      <vt:variant>
        <vt:lpwstr/>
      </vt:variant>
      <vt:variant>
        <vt:i4>4128854</vt:i4>
      </vt:variant>
      <vt:variant>
        <vt:i4>6</vt:i4>
      </vt:variant>
      <vt:variant>
        <vt:i4>0</vt:i4>
      </vt:variant>
      <vt:variant>
        <vt:i4>5</vt:i4>
      </vt:variant>
      <vt:variant>
        <vt:lpwstr>http://www.cengage.com/search/productOverview.do?N=14+4294920412+4294966921&amp;Ntk=P_Isbn13&amp;Ntt=9781111531003&amp;Ntx=mode%2Bmatchallpartial</vt:lpwstr>
      </vt:variant>
      <vt:variant>
        <vt:lpwstr/>
      </vt:variant>
      <vt:variant>
        <vt:i4>1507360</vt:i4>
      </vt:variant>
      <vt:variant>
        <vt:i4>3</vt:i4>
      </vt:variant>
      <vt:variant>
        <vt:i4>0</vt:i4>
      </vt:variant>
      <vt:variant>
        <vt:i4>5</vt:i4>
      </vt:variant>
      <vt:variant>
        <vt:lpwstr>mailto:ribler@lynchburg.edu</vt:lpwstr>
      </vt:variant>
      <vt:variant>
        <vt:lpwstr/>
      </vt:variant>
      <vt:variant>
        <vt:i4>3145839</vt:i4>
      </vt:variant>
      <vt:variant>
        <vt:i4>0</vt:i4>
      </vt:variant>
      <vt:variant>
        <vt:i4>0</vt:i4>
      </vt:variant>
      <vt:variant>
        <vt:i4>5</vt:i4>
      </vt:variant>
      <vt:variant>
        <vt:lpwstr>http://faculty.lynchburg.edu/cs141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141</dc:title>
  <dc:subject/>
  <dc:creator>Randy Ribler</dc:creator>
  <cp:keywords/>
  <cp:lastModifiedBy>Randy Ribler</cp:lastModifiedBy>
  <cp:revision>2</cp:revision>
  <cp:lastPrinted>2011-01-17T14:40:00Z</cp:lastPrinted>
  <dcterms:created xsi:type="dcterms:W3CDTF">2023-01-23T15:40:00Z</dcterms:created>
  <dcterms:modified xsi:type="dcterms:W3CDTF">2023-01-23T15:40:00Z</dcterms:modified>
</cp:coreProperties>
</file>